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1B95F1" w14:textId="77777777" w:rsidR="00CC3B7A" w:rsidRDefault="00392340">
      <w:pPr>
        <w:pStyle w:val="Title"/>
      </w:pPr>
      <w:r>
        <w:t>Writing with Effect</w:t>
      </w:r>
    </w:p>
    <w:p w14:paraId="5A540F8C" w14:textId="77777777" w:rsidR="00CC3B7A" w:rsidRDefault="00392340">
      <w:pPr>
        <w:pStyle w:val="Subtitle"/>
        <w:rPr>
          <w:i/>
        </w:rPr>
      </w:pPr>
      <w:r>
        <w:rPr>
          <w:i/>
        </w:rPr>
        <w:t>Client-Oriented Written Communication in Financial Services</w:t>
      </w:r>
    </w:p>
    <w:p w14:paraId="65E55542" w14:textId="77777777" w:rsidR="00CC3B7A" w:rsidRDefault="00CC3B7A"/>
    <w:p w14:paraId="2A04B84B" w14:textId="15672243" w:rsidR="00CC3B7A" w:rsidRDefault="00392340">
      <w:r>
        <w:t xml:space="preserve">The main goal of this training </w:t>
      </w:r>
      <w:r w:rsidR="0050594D">
        <w:t>is</w:t>
      </w:r>
      <w:r>
        <w:t xml:space="preserve"> to improve </w:t>
      </w:r>
      <w:r w:rsidR="0050594D">
        <w:t xml:space="preserve">participants’ written communication both within the company and with customers. </w:t>
      </w:r>
      <w:r w:rsidR="0050594D">
        <w:rPr>
          <w:highlight w:val="white"/>
        </w:rPr>
        <w:t xml:space="preserve">We will </w:t>
      </w:r>
      <w:r>
        <w:rPr>
          <w:highlight w:val="white"/>
        </w:rPr>
        <w:t>enhance participants</w:t>
      </w:r>
      <w:r w:rsidR="00A47D12">
        <w:rPr>
          <w:highlight w:val="white"/>
        </w:rPr>
        <w:t>’</w:t>
      </w:r>
      <w:r>
        <w:rPr>
          <w:highlight w:val="white"/>
        </w:rPr>
        <w:t xml:space="preserve"> ability to adopt a client perspective by “stepping into customers’ shoes”. After this training participants will know how to</w:t>
      </w:r>
      <w:r>
        <w:t>:</w:t>
      </w:r>
    </w:p>
    <w:p w14:paraId="29EE95FB" w14:textId="652C5258" w:rsidR="00C92CD2" w:rsidRDefault="00A95834" w:rsidP="00C92CD2">
      <w:pPr>
        <w:pStyle w:val="ListParagraph"/>
        <w:numPr>
          <w:ilvl w:val="0"/>
          <w:numId w:val="2"/>
        </w:numPr>
        <w:rPr>
          <w:rFonts w:ascii="Arial" w:eastAsia="Arial" w:hAnsi="Arial" w:cs="Arial"/>
          <w:color w:val="404040"/>
          <w:lang w:eastAsia="de-DE"/>
        </w:rPr>
      </w:pPr>
      <w:r>
        <w:rPr>
          <w:rFonts w:ascii="Arial" w:eastAsia="Arial" w:hAnsi="Arial" w:cs="Arial"/>
          <w:color w:val="404040"/>
          <w:lang w:eastAsia="de-DE"/>
        </w:rPr>
        <w:t>Efficiently prepare impactful communication</w:t>
      </w:r>
      <w:r w:rsidR="00C92CD2" w:rsidRPr="00C92CD2">
        <w:rPr>
          <w:rFonts w:ascii="Arial" w:eastAsia="Arial" w:hAnsi="Arial" w:cs="Arial"/>
          <w:color w:val="404040"/>
          <w:lang w:eastAsia="de-DE"/>
        </w:rPr>
        <w:t>,</w:t>
      </w:r>
    </w:p>
    <w:p w14:paraId="6779311B" w14:textId="3C5FA7E7" w:rsidR="00A95834" w:rsidRPr="00C92CD2" w:rsidRDefault="00A95834" w:rsidP="00C92CD2">
      <w:pPr>
        <w:pStyle w:val="ListParagraph"/>
        <w:numPr>
          <w:ilvl w:val="0"/>
          <w:numId w:val="2"/>
        </w:numPr>
        <w:rPr>
          <w:rFonts w:ascii="Arial" w:eastAsia="Arial" w:hAnsi="Arial" w:cs="Arial"/>
          <w:color w:val="404040"/>
          <w:lang w:eastAsia="de-DE"/>
        </w:rPr>
      </w:pPr>
      <w:r>
        <w:rPr>
          <w:rFonts w:ascii="Arial" w:eastAsia="Arial" w:hAnsi="Arial" w:cs="Arial"/>
          <w:color w:val="404040"/>
          <w:lang w:eastAsia="de-DE"/>
        </w:rPr>
        <w:t>Create customizable templates for their personal use,</w:t>
      </w:r>
    </w:p>
    <w:p w14:paraId="40FC7542" w14:textId="77777777" w:rsidR="00C92CD2" w:rsidRPr="00C92CD2" w:rsidRDefault="00C92CD2" w:rsidP="00C92CD2">
      <w:pPr>
        <w:pStyle w:val="ListParagraph"/>
        <w:numPr>
          <w:ilvl w:val="0"/>
          <w:numId w:val="2"/>
        </w:numPr>
        <w:rPr>
          <w:rFonts w:ascii="Arial" w:eastAsia="Arial" w:hAnsi="Arial" w:cs="Arial"/>
          <w:color w:val="404040"/>
          <w:lang w:eastAsia="de-DE"/>
        </w:rPr>
      </w:pPr>
      <w:r w:rsidRPr="00C92CD2">
        <w:rPr>
          <w:rFonts w:ascii="Arial" w:eastAsia="Arial" w:hAnsi="Arial" w:cs="Arial"/>
          <w:color w:val="404040"/>
          <w:lang w:eastAsia="de-DE"/>
        </w:rPr>
        <w:t>Build lasting relationships,</w:t>
      </w:r>
    </w:p>
    <w:p w14:paraId="302B2BDC" w14:textId="77777777" w:rsidR="00C92CD2" w:rsidRPr="00C92CD2" w:rsidRDefault="00C92CD2" w:rsidP="00C92CD2">
      <w:pPr>
        <w:pStyle w:val="ListParagraph"/>
        <w:numPr>
          <w:ilvl w:val="0"/>
          <w:numId w:val="2"/>
        </w:numPr>
        <w:rPr>
          <w:rFonts w:ascii="Arial" w:eastAsia="Arial" w:hAnsi="Arial" w:cs="Arial"/>
          <w:color w:val="404040"/>
          <w:lang w:eastAsia="de-DE"/>
        </w:rPr>
      </w:pPr>
      <w:r w:rsidRPr="00C92CD2">
        <w:rPr>
          <w:rFonts w:ascii="Arial" w:eastAsia="Arial" w:hAnsi="Arial" w:cs="Arial"/>
          <w:color w:val="404040"/>
          <w:lang w:eastAsia="de-DE"/>
        </w:rPr>
        <w:t xml:space="preserve">Encourage brand loyalty, </w:t>
      </w:r>
    </w:p>
    <w:p w14:paraId="033E6A52" w14:textId="77777777" w:rsidR="00C92CD2" w:rsidRPr="00C92CD2" w:rsidRDefault="00C92CD2" w:rsidP="00C92CD2">
      <w:pPr>
        <w:pStyle w:val="ListParagraph"/>
        <w:numPr>
          <w:ilvl w:val="0"/>
          <w:numId w:val="2"/>
        </w:numPr>
        <w:rPr>
          <w:rFonts w:ascii="Arial" w:eastAsia="Arial" w:hAnsi="Arial" w:cs="Arial"/>
          <w:color w:val="404040"/>
          <w:lang w:eastAsia="de-DE"/>
        </w:rPr>
      </w:pPr>
      <w:r w:rsidRPr="00C92CD2">
        <w:rPr>
          <w:rFonts w:ascii="Arial" w:eastAsia="Arial" w:hAnsi="Arial" w:cs="Arial"/>
          <w:color w:val="404040"/>
          <w:lang w:eastAsia="de-DE"/>
        </w:rPr>
        <w:t>Persuade clients to act and</w:t>
      </w:r>
    </w:p>
    <w:p w14:paraId="61EF070E" w14:textId="72FF4984" w:rsidR="00C92CD2" w:rsidRPr="00C92CD2" w:rsidRDefault="00C92CD2" w:rsidP="00C92CD2">
      <w:pPr>
        <w:pStyle w:val="ListParagraph"/>
        <w:numPr>
          <w:ilvl w:val="0"/>
          <w:numId w:val="2"/>
        </w:numPr>
        <w:rPr>
          <w:rFonts w:ascii="Arial" w:eastAsia="Arial" w:hAnsi="Arial" w:cs="Arial"/>
          <w:color w:val="404040"/>
          <w:lang w:eastAsia="de-DE"/>
        </w:rPr>
      </w:pPr>
      <w:r w:rsidRPr="00C92CD2">
        <w:rPr>
          <w:rFonts w:ascii="Arial" w:eastAsia="Arial" w:hAnsi="Arial" w:cs="Arial"/>
          <w:color w:val="404040"/>
          <w:lang w:eastAsia="de-DE"/>
        </w:rPr>
        <w:t>Stand out from the competition.</w:t>
      </w:r>
    </w:p>
    <w:p w14:paraId="532354AF" w14:textId="2E31760E" w:rsidR="00CC3B7A" w:rsidRDefault="00392340">
      <w:pPr>
        <w:spacing w:after="0"/>
      </w:pPr>
      <w:r>
        <w:t>To ensure the training covers all relevant topics, we will co-design it with you according to your needs and goals.</w:t>
      </w:r>
      <w:r w:rsidR="00A47D12">
        <w:t xml:space="preserve"> </w:t>
      </w:r>
    </w:p>
    <w:p w14:paraId="0D748F53" w14:textId="77777777" w:rsidR="00CC3B7A" w:rsidRDefault="00CC3B7A">
      <w:pPr>
        <w:spacing w:after="0"/>
      </w:pPr>
    </w:p>
    <w:p w14:paraId="4BAB1D25" w14:textId="77777777" w:rsidR="00CC3B7A" w:rsidRDefault="00CC3B7A">
      <w:pPr>
        <w:spacing w:after="0"/>
      </w:pPr>
    </w:p>
    <w:p w14:paraId="7E8A04E8" w14:textId="77777777" w:rsidR="00CC3B7A" w:rsidRDefault="00392340">
      <w:pPr>
        <w:pStyle w:val="Heading1"/>
        <w:spacing w:before="0"/>
      </w:pPr>
      <w:bookmarkStart w:id="0" w:name="_jfrfyhl0806c" w:colFirst="0" w:colLast="0"/>
      <w:bookmarkEnd w:id="0"/>
      <w:r>
        <w:t>Method and Content</w:t>
      </w:r>
    </w:p>
    <w:p w14:paraId="6DEEC858" w14:textId="231066BC" w:rsidR="00611DBA" w:rsidRDefault="00A4067C" w:rsidP="00B779CB">
      <w:pPr>
        <w:pStyle w:val="Heading1"/>
        <w:numPr>
          <w:ilvl w:val="0"/>
          <w:numId w:val="4"/>
        </w:numPr>
        <w:spacing w:before="0" w:after="0"/>
        <w:rPr>
          <w:b w:val="0"/>
          <w:smallCaps w:val="0"/>
          <w:color w:val="404040"/>
          <w:sz w:val="18"/>
          <w:szCs w:val="18"/>
        </w:rPr>
      </w:pPr>
      <w:bookmarkStart w:id="1" w:name="_wrwdf1est0bs" w:colFirst="0" w:colLast="0"/>
      <w:bookmarkEnd w:id="1"/>
      <w:r>
        <w:rPr>
          <w:b w:val="0"/>
          <w:smallCaps w:val="0"/>
          <w:color w:val="404040"/>
          <w:sz w:val="18"/>
          <w:szCs w:val="18"/>
        </w:rPr>
        <w:t>P</w:t>
      </w:r>
      <w:r w:rsidR="00392340">
        <w:rPr>
          <w:b w:val="0"/>
          <w:smallCaps w:val="0"/>
          <w:color w:val="404040"/>
          <w:sz w:val="18"/>
          <w:szCs w:val="18"/>
        </w:rPr>
        <w:t xml:space="preserve">ractical exercises </w:t>
      </w:r>
      <w:r>
        <w:rPr>
          <w:b w:val="0"/>
          <w:smallCaps w:val="0"/>
          <w:color w:val="404040"/>
          <w:sz w:val="18"/>
          <w:szCs w:val="18"/>
        </w:rPr>
        <w:t>will help students</w:t>
      </w:r>
      <w:r w:rsidR="00A47D12">
        <w:rPr>
          <w:b w:val="0"/>
          <w:smallCaps w:val="0"/>
          <w:color w:val="404040"/>
          <w:sz w:val="18"/>
          <w:szCs w:val="18"/>
        </w:rPr>
        <w:t xml:space="preserve"> learn </w:t>
      </w:r>
      <w:r w:rsidR="00611DBA">
        <w:rPr>
          <w:b w:val="0"/>
          <w:smallCaps w:val="0"/>
          <w:color w:val="404040"/>
          <w:sz w:val="18"/>
          <w:szCs w:val="18"/>
        </w:rPr>
        <w:t>in a hands-on, applied way</w:t>
      </w:r>
      <w:r w:rsidR="00392340">
        <w:rPr>
          <w:b w:val="0"/>
          <w:smallCaps w:val="0"/>
          <w:color w:val="404040"/>
          <w:sz w:val="18"/>
          <w:szCs w:val="18"/>
        </w:rPr>
        <w:t>.</w:t>
      </w:r>
      <w:r w:rsidR="00611DBA">
        <w:rPr>
          <w:b w:val="0"/>
          <w:smallCaps w:val="0"/>
          <w:color w:val="404040"/>
          <w:sz w:val="18"/>
          <w:szCs w:val="18"/>
        </w:rPr>
        <w:t xml:space="preserve"> </w:t>
      </w:r>
    </w:p>
    <w:p w14:paraId="1D2179A5" w14:textId="5F735A03" w:rsidR="00611DBA" w:rsidRDefault="00B779CB" w:rsidP="00B779CB">
      <w:pPr>
        <w:pStyle w:val="Heading1"/>
        <w:numPr>
          <w:ilvl w:val="0"/>
          <w:numId w:val="4"/>
        </w:numPr>
        <w:spacing w:before="0" w:after="0"/>
        <w:rPr>
          <w:b w:val="0"/>
          <w:smallCaps w:val="0"/>
          <w:color w:val="404040"/>
          <w:sz w:val="18"/>
          <w:szCs w:val="18"/>
        </w:rPr>
      </w:pPr>
      <w:r w:rsidRPr="00B779CB">
        <w:rPr>
          <w:b w:val="0"/>
          <w:smallCaps w:val="0"/>
          <w:color w:val="404040"/>
          <w:sz w:val="18"/>
          <w:szCs w:val="18"/>
        </w:rPr>
        <w:t>Participants will create deliverables based on their actual work that they can use immediately</w:t>
      </w:r>
      <w:r w:rsidR="00A4067C">
        <w:rPr>
          <w:b w:val="0"/>
          <w:smallCaps w:val="0"/>
          <w:color w:val="404040"/>
          <w:sz w:val="18"/>
          <w:szCs w:val="18"/>
        </w:rPr>
        <w:t xml:space="preserve"> at work.</w:t>
      </w:r>
    </w:p>
    <w:p w14:paraId="5279F98C" w14:textId="77777777" w:rsidR="00A4067C" w:rsidRPr="00A4067C" w:rsidRDefault="00A4067C" w:rsidP="00A4067C">
      <w:pPr>
        <w:pStyle w:val="ListParagraph"/>
        <w:numPr>
          <w:ilvl w:val="0"/>
          <w:numId w:val="4"/>
        </w:numPr>
        <w:spacing w:after="0" w:line="240" w:lineRule="auto"/>
        <w:rPr>
          <w:rFonts w:ascii="Arial" w:eastAsia="Arial" w:hAnsi="Arial" w:cs="Arial"/>
          <w:color w:val="404040"/>
          <w:lang w:eastAsia="de-DE"/>
        </w:rPr>
      </w:pPr>
      <w:r w:rsidRPr="00A4067C">
        <w:rPr>
          <w:rFonts w:ascii="Arial" w:eastAsia="Arial" w:hAnsi="Arial" w:cs="Arial"/>
          <w:color w:val="404040"/>
          <w:lang w:eastAsia="de-DE"/>
        </w:rPr>
        <w:t>For future reference, participants will receive an electronic documentation of the training experience, collected lessons learned and input given during the training.</w:t>
      </w:r>
    </w:p>
    <w:p w14:paraId="79389E56" w14:textId="77777777" w:rsidR="00B779CB" w:rsidRDefault="00B779CB">
      <w:pPr>
        <w:pStyle w:val="Heading1"/>
        <w:spacing w:before="0"/>
        <w:rPr>
          <w:b w:val="0"/>
          <w:smallCaps w:val="0"/>
          <w:color w:val="404040"/>
          <w:sz w:val="18"/>
          <w:szCs w:val="18"/>
        </w:rPr>
      </w:pPr>
      <w:bookmarkStart w:id="2" w:name="_oyqd0hmy6cb0" w:colFirst="0" w:colLast="0"/>
      <w:bookmarkEnd w:id="2"/>
    </w:p>
    <w:p w14:paraId="4BD4B663" w14:textId="7A0A53AA" w:rsidR="00CC3B7A" w:rsidRDefault="00392340">
      <w:pPr>
        <w:pStyle w:val="Heading1"/>
        <w:spacing w:before="0"/>
      </w:pPr>
      <w:r>
        <w:rPr>
          <w:b w:val="0"/>
          <w:smallCaps w:val="0"/>
          <w:color w:val="404040"/>
          <w:sz w:val="18"/>
          <w:szCs w:val="18"/>
        </w:rPr>
        <w:t>We will cover the following key topics:</w:t>
      </w:r>
    </w:p>
    <w:p w14:paraId="7FCAE403" w14:textId="545676D8" w:rsidR="00C92CD2" w:rsidRPr="00C92CD2" w:rsidRDefault="00C92CD2">
      <w:pPr>
        <w:numPr>
          <w:ilvl w:val="0"/>
          <w:numId w:val="3"/>
        </w:numPr>
        <w:spacing w:after="0"/>
        <w:contextualSpacing/>
        <w:rPr>
          <w:rFonts w:ascii="Roboto" w:eastAsia="Roboto" w:hAnsi="Roboto" w:cs="Roboto"/>
          <w:color w:val="333333"/>
          <w:sz w:val="20"/>
          <w:szCs w:val="20"/>
          <w:highlight w:val="white"/>
        </w:rPr>
      </w:pPr>
      <w:r>
        <w:t>Learning from Best Practices in Financial Communication</w:t>
      </w:r>
    </w:p>
    <w:p w14:paraId="1DD710B1" w14:textId="422810A6" w:rsidR="009E5A1E" w:rsidRDefault="00C92CD2" w:rsidP="009E5A1E">
      <w:pPr>
        <w:numPr>
          <w:ilvl w:val="0"/>
          <w:numId w:val="3"/>
        </w:numPr>
        <w:spacing w:after="0"/>
        <w:contextualSpacing/>
      </w:pPr>
      <w:r w:rsidRPr="00C92CD2">
        <w:t xml:space="preserve">Being aware of </w:t>
      </w:r>
      <w:r w:rsidR="00184E84">
        <w:t>r</w:t>
      </w:r>
      <w:r w:rsidRPr="00C92CD2">
        <w:t>egulatory and legal issues in financial writing</w:t>
      </w:r>
    </w:p>
    <w:p w14:paraId="17A75482" w14:textId="4FCC9118" w:rsidR="009E5A1E" w:rsidRDefault="009E5A1E" w:rsidP="009E5A1E">
      <w:pPr>
        <w:numPr>
          <w:ilvl w:val="0"/>
          <w:numId w:val="3"/>
        </w:numPr>
        <w:spacing w:after="0"/>
        <w:contextualSpacing/>
      </w:pPr>
      <w:r>
        <w:t>Using specialized financial terminology appropriately in financial writing</w:t>
      </w:r>
    </w:p>
    <w:p w14:paraId="40D880C6" w14:textId="77777777" w:rsidR="000C7CDE" w:rsidRDefault="000C7CDE" w:rsidP="000C7CDE">
      <w:pPr>
        <w:numPr>
          <w:ilvl w:val="0"/>
          <w:numId w:val="3"/>
        </w:numPr>
        <w:spacing w:after="0"/>
        <w:contextualSpacing/>
      </w:pPr>
      <w:r>
        <w:t>Writing effective e-mails to answer complaints, get information and persuade</w:t>
      </w:r>
    </w:p>
    <w:p w14:paraId="4CD0F18A" w14:textId="77777777" w:rsidR="000C7CDE" w:rsidRDefault="000C7CDE" w:rsidP="000C7CDE">
      <w:pPr>
        <w:numPr>
          <w:ilvl w:val="0"/>
          <w:numId w:val="3"/>
        </w:numPr>
        <w:spacing w:after="0"/>
        <w:contextualSpacing/>
      </w:pPr>
      <w:r>
        <w:t>Building brand loyalty and long lasting customer relationships through effective communication</w:t>
      </w:r>
    </w:p>
    <w:p w14:paraId="06CF0B29" w14:textId="281AA9C5" w:rsidR="000C7CDE" w:rsidRDefault="000C7CDE" w:rsidP="000C7CDE">
      <w:pPr>
        <w:numPr>
          <w:ilvl w:val="0"/>
          <w:numId w:val="3"/>
        </w:numPr>
        <w:spacing w:after="0"/>
        <w:contextualSpacing/>
      </w:pPr>
      <w:r>
        <w:t xml:space="preserve">Using </w:t>
      </w:r>
      <w:r w:rsidR="00452396">
        <w:t>D</w:t>
      </w:r>
      <w:r>
        <w:t>igital communication to your advantage / being prepared for tomorrow’s communication standards</w:t>
      </w:r>
    </w:p>
    <w:p w14:paraId="3A65C03E" w14:textId="05D30105" w:rsidR="00CC3B7A" w:rsidRPr="009E5A1E" w:rsidRDefault="00392340" w:rsidP="009E5A1E">
      <w:pPr>
        <w:numPr>
          <w:ilvl w:val="0"/>
          <w:numId w:val="3"/>
        </w:numPr>
        <w:spacing w:after="0"/>
        <w:contextualSpacing/>
      </w:pPr>
      <w:r>
        <w:t xml:space="preserve">Applying the fundamentals of </w:t>
      </w:r>
      <w:r w:rsidR="00452396">
        <w:t>b</w:t>
      </w:r>
      <w:r>
        <w:t>usiness writing in German and English</w:t>
      </w:r>
    </w:p>
    <w:p w14:paraId="6C8CE0EA" w14:textId="78094825" w:rsidR="00CC3B7A" w:rsidRDefault="00611DBA">
      <w:pPr>
        <w:numPr>
          <w:ilvl w:val="0"/>
          <w:numId w:val="3"/>
        </w:numPr>
        <w:spacing w:after="0"/>
        <w:contextualSpacing/>
        <w:rPr>
          <w:rFonts w:ascii="Roboto" w:eastAsia="Roboto" w:hAnsi="Roboto" w:cs="Roboto"/>
          <w:color w:val="333333"/>
          <w:sz w:val="20"/>
          <w:szCs w:val="20"/>
          <w:highlight w:val="white"/>
        </w:rPr>
      </w:pPr>
      <w:r>
        <w:t>W</w:t>
      </w:r>
      <w:r w:rsidR="00392340">
        <w:t xml:space="preserve">riting </w:t>
      </w:r>
      <w:r w:rsidR="00452396">
        <w:t>to comply with</w:t>
      </w:r>
      <w:r w:rsidR="00392340">
        <w:t xml:space="preserve"> your company’s standards and goals</w:t>
      </w:r>
    </w:p>
    <w:p w14:paraId="739D5B67" w14:textId="50717DB9" w:rsidR="00CC3B7A" w:rsidRDefault="00392340">
      <w:pPr>
        <w:numPr>
          <w:ilvl w:val="0"/>
          <w:numId w:val="3"/>
        </w:numPr>
        <w:spacing w:after="0"/>
        <w:contextualSpacing/>
      </w:pPr>
      <w:r>
        <w:t xml:space="preserve">Customizing written communication to </w:t>
      </w:r>
      <w:r w:rsidR="00611DBA">
        <w:t xml:space="preserve">the </w:t>
      </w:r>
      <w:r>
        <w:t>recipient’s needs</w:t>
      </w:r>
    </w:p>
    <w:p w14:paraId="58AD20CF" w14:textId="4742065A" w:rsidR="007623F1" w:rsidRDefault="00392340" w:rsidP="00A4067C">
      <w:r>
        <w:t xml:space="preserve">  </w:t>
      </w:r>
    </w:p>
    <w:p w14:paraId="6F75AA4F" w14:textId="343540F9" w:rsidR="007623F1" w:rsidRDefault="007623F1" w:rsidP="007623F1">
      <w:pPr>
        <w:pStyle w:val="Heading1"/>
        <w:spacing w:before="0"/>
      </w:pPr>
      <w:r>
        <w:t xml:space="preserve">Two Trainers for Maximum Efficiency </w:t>
      </w:r>
    </w:p>
    <w:p w14:paraId="50C80DBB" w14:textId="77777777" w:rsidR="009E5A1E" w:rsidRDefault="009E5A1E">
      <w:pPr>
        <w:spacing w:after="0" w:line="240" w:lineRule="auto"/>
      </w:pPr>
    </w:p>
    <w:p w14:paraId="5C4034A9" w14:textId="77777777" w:rsidR="007623F1" w:rsidRDefault="007623F1" w:rsidP="00B779CB">
      <w:pPr>
        <w:pStyle w:val="Heading1"/>
        <w:numPr>
          <w:ilvl w:val="0"/>
          <w:numId w:val="4"/>
        </w:numPr>
        <w:spacing w:before="0" w:after="0"/>
        <w:rPr>
          <w:b w:val="0"/>
          <w:smallCaps w:val="0"/>
          <w:color w:val="404040"/>
          <w:sz w:val="18"/>
          <w:szCs w:val="18"/>
        </w:rPr>
      </w:pPr>
      <w:r>
        <w:rPr>
          <w:b w:val="0"/>
          <w:smallCaps w:val="0"/>
          <w:color w:val="404040"/>
          <w:sz w:val="18"/>
          <w:szCs w:val="18"/>
        </w:rPr>
        <w:t>Our unique two-trainer approach gives you many benefits:</w:t>
      </w:r>
    </w:p>
    <w:p w14:paraId="26312577" w14:textId="3ECCCE2D" w:rsidR="007623F1" w:rsidRDefault="007623F1" w:rsidP="00B779CB">
      <w:pPr>
        <w:pStyle w:val="ListParagraph"/>
        <w:numPr>
          <w:ilvl w:val="1"/>
          <w:numId w:val="4"/>
        </w:numPr>
        <w:spacing w:after="0"/>
        <w:rPr>
          <w:rFonts w:ascii="Arial" w:eastAsia="Arial" w:hAnsi="Arial" w:cs="Arial"/>
          <w:color w:val="404040"/>
          <w:lang w:eastAsia="de-DE"/>
        </w:rPr>
      </w:pPr>
      <w:r w:rsidRPr="00421750">
        <w:rPr>
          <w:rFonts w:ascii="Arial" w:eastAsia="Arial" w:hAnsi="Arial" w:cs="Arial"/>
          <w:color w:val="404040"/>
          <w:lang w:eastAsia="de-DE"/>
        </w:rPr>
        <w:t xml:space="preserve">You can efficiently train a larger class more in a time-effective way. </w:t>
      </w:r>
    </w:p>
    <w:p w14:paraId="520E69D7" w14:textId="52F0D2C8" w:rsidR="00847B4F" w:rsidRPr="00421750" w:rsidRDefault="00847B4F" w:rsidP="00B779CB">
      <w:pPr>
        <w:pStyle w:val="ListParagraph"/>
        <w:numPr>
          <w:ilvl w:val="1"/>
          <w:numId w:val="4"/>
        </w:numPr>
        <w:spacing w:after="0"/>
        <w:rPr>
          <w:rFonts w:ascii="Arial" w:eastAsia="Arial" w:hAnsi="Arial" w:cs="Arial"/>
          <w:color w:val="404040"/>
          <w:lang w:eastAsia="de-DE"/>
        </w:rPr>
      </w:pPr>
      <w:r>
        <w:rPr>
          <w:rFonts w:ascii="Arial" w:eastAsia="Arial" w:hAnsi="Arial" w:cs="Arial"/>
          <w:color w:val="404040"/>
          <w:lang w:eastAsia="de-DE"/>
        </w:rPr>
        <w:t>Your training can take place on one day</w:t>
      </w:r>
      <w:r w:rsidR="0055431F">
        <w:rPr>
          <w:rFonts w:ascii="Arial" w:eastAsia="Arial" w:hAnsi="Arial" w:cs="Arial"/>
          <w:color w:val="404040"/>
          <w:lang w:eastAsia="de-DE"/>
        </w:rPr>
        <w:t xml:space="preserve">, </w:t>
      </w:r>
      <w:bookmarkStart w:id="3" w:name="_GoBack"/>
      <w:bookmarkEnd w:id="3"/>
      <w:r w:rsidR="0055431F">
        <w:rPr>
          <w:rFonts w:ascii="Arial" w:eastAsia="Arial" w:hAnsi="Arial" w:cs="Arial"/>
          <w:color w:val="404040"/>
          <w:lang w:eastAsia="de-DE"/>
        </w:rPr>
        <w:t>in one large group with smaller breakout sessions.</w:t>
      </w:r>
    </w:p>
    <w:p w14:paraId="4677198D" w14:textId="77777777" w:rsidR="007623F1" w:rsidRDefault="007623F1" w:rsidP="00B779CB">
      <w:pPr>
        <w:pStyle w:val="Heading1"/>
        <w:numPr>
          <w:ilvl w:val="1"/>
          <w:numId w:val="4"/>
        </w:numPr>
        <w:spacing w:before="0" w:after="0"/>
        <w:rPr>
          <w:b w:val="0"/>
          <w:smallCaps w:val="0"/>
          <w:color w:val="404040"/>
          <w:sz w:val="18"/>
          <w:szCs w:val="18"/>
        </w:rPr>
      </w:pPr>
      <w:r>
        <w:rPr>
          <w:b w:val="0"/>
          <w:smallCaps w:val="0"/>
          <w:color w:val="404040"/>
          <w:sz w:val="18"/>
          <w:szCs w:val="18"/>
        </w:rPr>
        <w:t xml:space="preserve">Your participants will accelerate their learning by receiving focused 1:1 feedback. </w:t>
      </w:r>
    </w:p>
    <w:p w14:paraId="621C0F76" w14:textId="77777777" w:rsidR="007623F1" w:rsidRPr="00421750" w:rsidRDefault="007623F1" w:rsidP="00B779CB">
      <w:pPr>
        <w:pStyle w:val="Heading1"/>
        <w:numPr>
          <w:ilvl w:val="1"/>
          <w:numId w:val="4"/>
        </w:numPr>
        <w:spacing w:before="0" w:after="0"/>
        <w:rPr>
          <w:b w:val="0"/>
          <w:smallCaps w:val="0"/>
          <w:color w:val="404040"/>
          <w:sz w:val="18"/>
          <w:szCs w:val="18"/>
        </w:rPr>
      </w:pPr>
      <w:r w:rsidRPr="00421750">
        <w:rPr>
          <w:b w:val="0"/>
          <w:smallCaps w:val="0"/>
          <w:color w:val="404040"/>
          <w:sz w:val="18"/>
          <w:szCs w:val="18"/>
        </w:rPr>
        <w:t>Your employees learn essential writing skills in German, and in English, the language of international capital markets</w:t>
      </w:r>
    </w:p>
    <w:p w14:paraId="3374CE69" w14:textId="77777777" w:rsidR="00A95834" w:rsidRDefault="00A95834">
      <w:pPr>
        <w:spacing w:after="0" w:line="240" w:lineRule="auto"/>
      </w:pPr>
    </w:p>
    <w:p w14:paraId="1C8528AF" w14:textId="77777777" w:rsidR="00CC3B7A" w:rsidRDefault="00CC3B7A">
      <w:pPr>
        <w:spacing w:after="0" w:line="240" w:lineRule="auto"/>
      </w:pPr>
    </w:p>
    <w:p w14:paraId="07878FC6" w14:textId="77777777" w:rsidR="00A4067C" w:rsidRDefault="00A4067C">
      <w:pPr>
        <w:spacing w:after="0" w:line="240" w:lineRule="auto"/>
        <w:rPr>
          <w:b/>
          <w:smallCaps/>
          <w:color w:val="1F4E79"/>
          <w:sz w:val="28"/>
          <w:szCs w:val="28"/>
        </w:rPr>
      </w:pPr>
    </w:p>
    <w:p w14:paraId="3B7685E9" w14:textId="4AFA832F" w:rsidR="00CC3B7A" w:rsidRDefault="00392340">
      <w:pPr>
        <w:spacing w:after="0" w:line="240" w:lineRule="auto"/>
        <w:rPr>
          <w:b/>
          <w:smallCaps/>
          <w:color w:val="1F4E79"/>
          <w:sz w:val="28"/>
          <w:szCs w:val="28"/>
        </w:rPr>
      </w:pPr>
      <w:r>
        <w:rPr>
          <w:b/>
          <w:smallCaps/>
          <w:color w:val="1F4E79"/>
          <w:sz w:val="28"/>
          <w:szCs w:val="28"/>
        </w:rPr>
        <w:t>Pricing</w:t>
      </w:r>
      <w:r>
        <w:rPr>
          <w:b/>
          <w:smallCaps/>
          <w:color w:val="1F4E79"/>
          <w:sz w:val="28"/>
          <w:szCs w:val="28"/>
        </w:rPr>
        <w:tab/>
      </w:r>
    </w:p>
    <w:p w14:paraId="4CFC084C" w14:textId="77777777" w:rsidR="00CC3B7A" w:rsidRDefault="00392340">
      <w:pPr>
        <w:spacing w:after="0" w:line="240" w:lineRule="auto"/>
      </w:pPr>
      <w:r>
        <w:tab/>
      </w:r>
      <w:r>
        <w:tab/>
      </w:r>
      <w:r>
        <w:tab/>
      </w:r>
      <w:r>
        <w:tab/>
      </w:r>
      <w:r>
        <w:tab/>
      </w:r>
      <w:r>
        <w:tab/>
      </w:r>
      <w:r>
        <w:tab/>
      </w:r>
      <w:r>
        <w:tab/>
      </w:r>
      <w:r>
        <w:tab/>
      </w:r>
    </w:p>
    <w:tbl>
      <w:tblPr>
        <w:tblStyle w:val="ProposalTable"/>
        <w:tblW w:w="5051" w:type="pct"/>
        <w:tblLook w:val="04E0" w:firstRow="1" w:lastRow="1" w:firstColumn="1" w:lastColumn="0" w:noHBand="0" w:noVBand="1"/>
        <w:tblDescription w:val="Pricing summary"/>
      </w:tblPr>
      <w:tblGrid>
        <w:gridCol w:w="7286"/>
        <w:gridCol w:w="2159"/>
      </w:tblGrid>
      <w:tr w:rsidR="00C92CD2" w:rsidRPr="00C92CD2" w14:paraId="049C4374" w14:textId="77777777" w:rsidTr="00C92CD2">
        <w:trPr>
          <w:cnfStyle w:val="100000000000" w:firstRow="1" w:lastRow="0" w:firstColumn="0" w:lastColumn="0" w:oddVBand="0" w:evenVBand="0" w:oddHBand="0" w:evenHBand="0" w:firstRowFirstColumn="0" w:firstRowLastColumn="0" w:lastRowFirstColumn="0" w:lastRowLastColumn="0"/>
        </w:trPr>
        <w:tc>
          <w:tcPr>
            <w:tcW w:w="3857" w:type="pct"/>
          </w:tcPr>
          <w:p w14:paraId="26BF643C" w14:textId="77777777" w:rsidR="00C92CD2" w:rsidRPr="00C92CD2" w:rsidRDefault="00C92CD2" w:rsidP="00C92CD2">
            <w:r w:rsidRPr="00C92CD2">
              <w:t>Costs</w:t>
            </w:r>
          </w:p>
        </w:tc>
        <w:tc>
          <w:tcPr>
            <w:tcW w:w="1143" w:type="pct"/>
          </w:tcPr>
          <w:p w14:paraId="1775286B" w14:textId="77777777" w:rsidR="00C92CD2" w:rsidRPr="00C92CD2" w:rsidRDefault="00C92CD2" w:rsidP="00C92CD2">
            <w:sdt>
              <w:sdtPr>
                <w:alias w:val="Price:"/>
                <w:tag w:val="Price:"/>
                <w:id w:val="38640934"/>
                <w:placeholder>
                  <w:docPart w:val="E60B041A4BC14743961074CB974E5BB6"/>
                </w:placeholder>
                <w:temporary/>
                <w:showingPlcHdr/>
                <w15:appearance w15:val="hidden"/>
              </w:sdtPr>
              <w:sdtContent>
                <w:r w:rsidRPr="00C92CD2">
                  <w:t>Price</w:t>
                </w:r>
              </w:sdtContent>
            </w:sdt>
          </w:p>
        </w:tc>
      </w:tr>
      <w:tr w:rsidR="00C92CD2" w:rsidRPr="00C92CD2" w14:paraId="5C6756FB" w14:textId="77777777" w:rsidTr="005515F2">
        <w:tc>
          <w:tcPr>
            <w:tcW w:w="3857" w:type="pct"/>
          </w:tcPr>
          <w:p w14:paraId="79D45D8D" w14:textId="77777777" w:rsidR="00C92CD2" w:rsidRPr="00C92CD2" w:rsidRDefault="00C92CD2" w:rsidP="00C92CD2">
            <w:sdt>
              <w:sdtPr>
                <w:alias w:val="Enter Item Description:"/>
                <w:tag w:val="Enter Item Description:"/>
                <w:id w:val="-1889945767"/>
                <w:placeholder>
                  <w:docPart w:val="7FEE6BECDE46441BA8ABA3B96973F75E"/>
                </w:placeholder>
                <w:temporary/>
                <w:showingPlcHdr/>
                <w15:appearance w15:val="hidden"/>
              </w:sdtPr>
              <w:sdtContent>
                <w:r w:rsidRPr="00C92CD2">
                  <w:rPr>
                    <w:i/>
                  </w:rPr>
                  <w:t>Item Description</w:t>
                </w:r>
              </w:sdtContent>
            </w:sdt>
          </w:p>
        </w:tc>
        <w:tc>
          <w:tcPr>
            <w:tcW w:w="1143" w:type="pct"/>
          </w:tcPr>
          <w:p w14:paraId="6315F510" w14:textId="77777777" w:rsidR="00C92CD2" w:rsidRPr="00C92CD2" w:rsidRDefault="00C92CD2" w:rsidP="00CC6218">
            <w:pPr>
              <w:tabs>
                <w:tab w:val="decimal" w:pos="936"/>
              </w:tabs>
              <w:ind w:firstLine="396"/>
              <w:rPr>
                <w:i/>
              </w:rPr>
            </w:pPr>
            <w:r w:rsidRPr="00C92CD2">
              <w:rPr>
                <w:i/>
              </w:rPr>
              <w:t xml:space="preserve">In EUR </w:t>
            </w:r>
          </w:p>
        </w:tc>
      </w:tr>
      <w:tr w:rsidR="00C92CD2" w:rsidRPr="00C92CD2" w14:paraId="633DFC25" w14:textId="77777777" w:rsidTr="005515F2">
        <w:tc>
          <w:tcPr>
            <w:tcW w:w="3857" w:type="pct"/>
          </w:tcPr>
          <w:p w14:paraId="0380B1CE" w14:textId="290B09D4" w:rsidR="00C92CD2" w:rsidRPr="00C92CD2" w:rsidRDefault="00A95834" w:rsidP="00C92CD2">
            <w:r>
              <w:t>1</w:t>
            </w:r>
            <w:r w:rsidR="00C92CD2" w:rsidRPr="00C92CD2">
              <w:t xml:space="preserve"> Day Course Preparation  (one-time fee, regardless of how often training is conducted)</w:t>
            </w:r>
          </w:p>
          <w:p w14:paraId="3AB910CA" w14:textId="77777777" w:rsidR="00C92CD2" w:rsidRDefault="00C92CD2" w:rsidP="00C92CD2">
            <w:pPr>
              <w:numPr>
                <w:ilvl w:val="0"/>
                <w:numId w:val="6"/>
              </w:numPr>
              <w:contextualSpacing/>
            </w:pPr>
            <w:r w:rsidRPr="00C92CD2">
              <w:t>Interviewing course participants to get real-world examples, opinions, common challenges and existing correspondence to use as basis for course</w:t>
            </w:r>
          </w:p>
          <w:p w14:paraId="7B31DE69" w14:textId="4EEB7A21" w:rsidR="00CC6218" w:rsidRPr="00C92CD2" w:rsidRDefault="00CC6218" w:rsidP="00CC6218">
            <w:pPr>
              <w:ind w:left="360"/>
              <w:contextualSpacing/>
            </w:pPr>
          </w:p>
        </w:tc>
        <w:tc>
          <w:tcPr>
            <w:tcW w:w="1143" w:type="pct"/>
          </w:tcPr>
          <w:p w14:paraId="432E5349" w14:textId="2C5A85F2" w:rsidR="00C92CD2" w:rsidRPr="00C92CD2" w:rsidRDefault="00C92CD2" w:rsidP="00C92CD2">
            <w:pPr>
              <w:tabs>
                <w:tab w:val="decimal" w:pos="936"/>
              </w:tabs>
            </w:pPr>
            <w:r w:rsidRPr="00C92CD2">
              <w:t xml:space="preserve">EUR </w:t>
            </w:r>
            <w:r w:rsidR="00A95834">
              <w:t>1</w:t>
            </w:r>
            <w:r w:rsidRPr="00C92CD2">
              <w:t>.000,00</w:t>
            </w:r>
          </w:p>
        </w:tc>
      </w:tr>
      <w:tr w:rsidR="00C92CD2" w:rsidRPr="00C92CD2" w14:paraId="44B3EF98" w14:textId="77777777" w:rsidTr="005515F2">
        <w:tc>
          <w:tcPr>
            <w:tcW w:w="3857" w:type="pct"/>
          </w:tcPr>
          <w:p w14:paraId="5BFF1578" w14:textId="587E7D0D" w:rsidR="00C92CD2" w:rsidRPr="00C92CD2" w:rsidRDefault="00C92CD2" w:rsidP="00C92CD2">
            <w:r w:rsidRPr="00C92CD2">
              <w:t xml:space="preserve">Cost for 2 Trainers for </w:t>
            </w:r>
            <w:r w:rsidR="00A4067C">
              <w:t>1</w:t>
            </w:r>
            <w:r w:rsidRPr="00C92CD2">
              <w:t xml:space="preserve"> Day (per trainer per day EUR 1,875)</w:t>
            </w:r>
          </w:p>
        </w:tc>
        <w:tc>
          <w:tcPr>
            <w:tcW w:w="1143" w:type="pct"/>
          </w:tcPr>
          <w:p w14:paraId="63E78A5D" w14:textId="2C1F0EA5" w:rsidR="00C92CD2" w:rsidRPr="00C92CD2" w:rsidRDefault="00C92CD2" w:rsidP="00C92CD2">
            <w:pPr>
              <w:tabs>
                <w:tab w:val="decimal" w:pos="936"/>
              </w:tabs>
            </w:pPr>
            <w:r w:rsidRPr="00C92CD2">
              <w:t xml:space="preserve">EUR </w:t>
            </w:r>
            <w:r w:rsidR="00A4067C">
              <w:t>3.750,00</w:t>
            </w:r>
          </w:p>
        </w:tc>
      </w:tr>
      <w:tr w:rsidR="00C92CD2" w:rsidRPr="00C92CD2" w14:paraId="7642D30E" w14:textId="77777777" w:rsidTr="00C92CD2">
        <w:trPr>
          <w:cnfStyle w:val="010000000000" w:firstRow="0" w:lastRow="1" w:firstColumn="0" w:lastColumn="0" w:oddVBand="0" w:evenVBand="0" w:oddHBand="0" w:evenHBand="0" w:firstRowFirstColumn="0" w:firstRowLastColumn="0" w:lastRowFirstColumn="0" w:lastRowLastColumn="0"/>
        </w:trPr>
        <w:tc>
          <w:tcPr>
            <w:tcW w:w="3857" w:type="pct"/>
            <w:shd w:val="clear" w:color="auto" w:fill="2E74B5"/>
          </w:tcPr>
          <w:p w14:paraId="3E51A2E1" w14:textId="77777777" w:rsidR="00C92CD2" w:rsidRPr="00C92CD2" w:rsidRDefault="00C92CD2" w:rsidP="00C92CD2">
            <w:sdt>
              <w:sdtPr>
                <w:alias w:val="Total:"/>
                <w:tag w:val="Total:"/>
                <w:id w:val="10892442"/>
                <w:placeholder>
                  <w:docPart w:val="E63DE4C31BB3465EA075B43F06E30894"/>
                </w:placeholder>
                <w:temporary/>
                <w:showingPlcHdr/>
                <w15:appearance w15:val="hidden"/>
              </w:sdtPr>
              <w:sdtContent>
                <w:r w:rsidRPr="00C92CD2">
                  <w:t>Total</w:t>
                </w:r>
              </w:sdtContent>
            </w:sdt>
          </w:p>
        </w:tc>
        <w:tc>
          <w:tcPr>
            <w:tcW w:w="1143" w:type="pct"/>
            <w:shd w:val="clear" w:color="auto" w:fill="2E74B5"/>
          </w:tcPr>
          <w:p w14:paraId="5CE2722B" w14:textId="74D00414" w:rsidR="00C92CD2" w:rsidRPr="00C92CD2" w:rsidRDefault="00C92CD2" w:rsidP="00C92CD2">
            <w:pPr>
              <w:tabs>
                <w:tab w:val="decimal" w:pos="936"/>
              </w:tabs>
            </w:pPr>
            <w:r w:rsidRPr="00C92CD2">
              <w:t xml:space="preserve">EUR </w:t>
            </w:r>
            <w:r w:rsidR="00A4067C">
              <w:t>4.750</w:t>
            </w:r>
            <w:r w:rsidRPr="00C92CD2">
              <w:t>,00</w:t>
            </w:r>
          </w:p>
        </w:tc>
      </w:tr>
    </w:tbl>
    <w:p w14:paraId="227A39A0" w14:textId="77777777" w:rsidR="00C92CD2" w:rsidRDefault="00C92CD2">
      <w:pPr>
        <w:spacing w:after="0" w:line="240" w:lineRule="auto"/>
      </w:pPr>
    </w:p>
    <w:p w14:paraId="3FF98B0E" w14:textId="77777777" w:rsidR="00C92CD2" w:rsidRDefault="00C92CD2">
      <w:pPr>
        <w:spacing w:after="0" w:line="240" w:lineRule="auto"/>
      </w:pPr>
    </w:p>
    <w:p w14:paraId="089F636A" w14:textId="46016E84" w:rsidR="00CC3B7A" w:rsidRDefault="00392340">
      <w:pPr>
        <w:spacing w:after="0" w:line="240" w:lineRule="auto"/>
      </w:pPr>
      <w:r>
        <w:t xml:space="preserve">The fee does not include </w:t>
      </w:r>
      <w:proofErr w:type="spellStart"/>
      <w:r>
        <w:t>MwSt</w:t>
      </w:r>
      <w:proofErr w:type="spellEnd"/>
      <w:r>
        <w:t xml:space="preserve"> (currently 19%). Documentation and time of travel is included.</w:t>
      </w:r>
    </w:p>
    <w:p w14:paraId="605A165F" w14:textId="77777777" w:rsidR="000B28DC" w:rsidRDefault="000B28DC">
      <w:pPr>
        <w:spacing w:after="0" w:line="240" w:lineRule="auto"/>
      </w:pPr>
    </w:p>
    <w:p w14:paraId="7B19297A" w14:textId="529048D9" w:rsidR="00CC3B7A" w:rsidRDefault="00392340">
      <w:pPr>
        <w:spacing w:after="0" w:line="240" w:lineRule="auto"/>
      </w:pPr>
      <w:r>
        <w:t xml:space="preserve">Other expenses will be charged as they occur (original receipts). Travel expenses incurred by the use of a private vehicle will be charged at EUR 0,60 per </w:t>
      </w:r>
      <w:r w:rsidR="00C92CD2">
        <w:t>kilometer</w:t>
      </w:r>
      <w:r>
        <w:t>. Beyond these expenses, costs for facilities, technical equipment, etc. are to be covered by the client.</w:t>
      </w:r>
    </w:p>
    <w:p w14:paraId="0F59395D" w14:textId="77777777" w:rsidR="00CC3B7A" w:rsidRDefault="00392340">
      <w:pPr>
        <w:spacing w:before="180"/>
      </w:pPr>
      <w:r>
        <w:t>Disclaimer: The prices listed are an estimate for the services discussed. This summary is not a warranty of final price. Estimates are subject to change if project specifications are changed or costs for outsourced services change before a contract is executed.</w:t>
      </w:r>
    </w:p>
    <w:p w14:paraId="6A14EEC3" w14:textId="77777777" w:rsidR="00A95834" w:rsidRDefault="00A95834" w:rsidP="00A95834">
      <w:pPr>
        <w:spacing w:after="0" w:line="240" w:lineRule="auto"/>
        <w:rPr>
          <w:b/>
          <w:smallCaps/>
          <w:color w:val="1F4E79"/>
          <w:sz w:val="28"/>
          <w:szCs w:val="28"/>
        </w:rPr>
      </w:pPr>
    </w:p>
    <w:p w14:paraId="231F73B5" w14:textId="2E28B0D7" w:rsidR="00A95834" w:rsidRDefault="00A95834" w:rsidP="00A95834">
      <w:pPr>
        <w:spacing w:after="0" w:line="240" w:lineRule="auto"/>
        <w:rPr>
          <w:b/>
          <w:smallCaps/>
          <w:color w:val="1F4E79"/>
          <w:sz w:val="28"/>
          <w:szCs w:val="28"/>
        </w:rPr>
      </w:pPr>
      <w:r>
        <w:rPr>
          <w:b/>
          <w:smallCaps/>
          <w:color w:val="1F4E79"/>
          <w:sz w:val="28"/>
          <w:szCs w:val="28"/>
        </w:rPr>
        <w:t>Trainer Contact Information</w:t>
      </w:r>
    </w:p>
    <w:p w14:paraId="08A69DE8" w14:textId="77777777" w:rsidR="00A95834" w:rsidRDefault="00A95834" w:rsidP="00A95834">
      <w:pPr>
        <w:spacing w:after="0" w:line="240" w:lineRule="auto"/>
      </w:pPr>
    </w:p>
    <w:p w14:paraId="7B0474C4" w14:textId="77777777" w:rsidR="00A95834" w:rsidRDefault="00A95834" w:rsidP="00A95834">
      <w:pPr>
        <w:spacing w:after="0" w:line="240" w:lineRule="auto"/>
      </w:pPr>
      <w:r>
        <w:t>Stephanie Hammer</w:t>
      </w:r>
      <w:r>
        <w:tab/>
      </w:r>
      <w:r>
        <w:tab/>
        <w:t>Ania Smolka</w:t>
      </w:r>
    </w:p>
    <w:p w14:paraId="750078D6" w14:textId="77777777" w:rsidR="00A95834" w:rsidRDefault="00A95834" w:rsidP="00A95834">
      <w:r>
        <w:t>+49 170 690 8755</w:t>
      </w:r>
      <w:r>
        <w:tab/>
      </w:r>
      <w:r>
        <w:tab/>
        <w:t>+49 179 440 4428</w:t>
      </w:r>
    </w:p>
    <w:p w14:paraId="6CFA6AFE" w14:textId="77777777" w:rsidR="00CC3B7A" w:rsidRDefault="00392340">
      <w:pPr>
        <w:pStyle w:val="Heading1"/>
        <w:rPr>
          <w:b w:val="0"/>
          <w:smallCaps w:val="0"/>
          <w:color w:val="404040"/>
          <w:sz w:val="18"/>
          <w:szCs w:val="18"/>
        </w:rPr>
      </w:pPr>
      <w:r>
        <w:t xml:space="preserve">Conclusion  </w:t>
      </w:r>
    </w:p>
    <w:p w14:paraId="5DE773AE" w14:textId="77777777" w:rsidR="00CC3B7A" w:rsidRDefault="00392340">
      <w:r>
        <w:t xml:space="preserve">We look forward to working with you and supporting you in further developing your employees’ written communication skills. We are confident that we can meet the challenge and stand ready to partner with you to deliver an effective and useful solution that can be leveraged within your organization.  </w:t>
      </w:r>
    </w:p>
    <w:p w14:paraId="134DB926" w14:textId="6E2A6005" w:rsidR="00CC3B7A" w:rsidRDefault="00392340">
      <w:r>
        <w:t xml:space="preserve">If you have questions on this proposal, feel free to contact us via telephone at +49 170 690 8755. We both speak English and German. </w:t>
      </w:r>
    </w:p>
    <w:p w14:paraId="27C49F9A" w14:textId="77777777" w:rsidR="00CC3B7A" w:rsidRDefault="00392340">
      <w:r>
        <w:t>Thank you for your consideration,</w:t>
      </w:r>
    </w:p>
    <w:p w14:paraId="3D2BA4A5" w14:textId="79E7C986" w:rsidR="00CC3B7A" w:rsidRDefault="00392340">
      <w:pPr>
        <w:pBdr>
          <w:top w:val="nil"/>
          <w:left w:val="nil"/>
          <w:bottom w:val="nil"/>
          <w:right w:val="nil"/>
          <w:between w:val="nil"/>
        </w:pBdr>
        <w:spacing w:before="960" w:after="0" w:line="240" w:lineRule="auto"/>
      </w:pPr>
      <w:r>
        <w:t>Stephanie Hammer</w:t>
      </w:r>
    </w:p>
    <w:p w14:paraId="4C2B21F9" w14:textId="7892DBEA" w:rsidR="000A7B24" w:rsidRPr="000A7B24" w:rsidRDefault="000A7B24" w:rsidP="000A7B24">
      <w:pPr>
        <w:pBdr>
          <w:top w:val="nil"/>
          <w:left w:val="nil"/>
          <w:bottom w:val="nil"/>
          <w:right w:val="nil"/>
          <w:between w:val="nil"/>
        </w:pBdr>
        <w:spacing w:after="0" w:line="240" w:lineRule="auto"/>
        <w:rPr>
          <w:i/>
        </w:rPr>
      </w:pPr>
      <w:r w:rsidRPr="000A7B24">
        <w:t xml:space="preserve">Hammer </w:t>
      </w:r>
      <w:proofErr w:type="spellStart"/>
      <w:r w:rsidRPr="000A7B24">
        <w:t>Kommunikation</w:t>
      </w:r>
      <w:proofErr w:type="spellEnd"/>
      <w:r w:rsidRPr="000A7B24">
        <w:t xml:space="preserve"> – </w:t>
      </w:r>
      <w:r w:rsidRPr="000A7B24">
        <w:rPr>
          <w:i/>
        </w:rPr>
        <w:t xml:space="preserve">A member of the </w:t>
      </w:r>
      <w:proofErr w:type="spellStart"/>
      <w:r w:rsidRPr="000A7B24">
        <w:rPr>
          <w:i/>
        </w:rPr>
        <w:t>Schröer</w:t>
      </w:r>
      <w:proofErr w:type="spellEnd"/>
      <w:r w:rsidRPr="000A7B24">
        <w:rPr>
          <w:i/>
        </w:rPr>
        <w:t xml:space="preserve"> Consulting Network</w:t>
      </w:r>
    </w:p>
    <w:p w14:paraId="48F83805" w14:textId="77777777" w:rsidR="00CC3B7A" w:rsidRPr="000A7B24" w:rsidRDefault="00CC3B7A">
      <w:pPr>
        <w:spacing w:before="960" w:after="0" w:line="240" w:lineRule="auto"/>
      </w:pPr>
    </w:p>
    <w:p w14:paraId="7589E43E" w14:textId="77777777" w:rsidR="00CC3B7A" w:rsidRPr="000A7B24" w:rsidRDefault="00CC3B7A">
      <w:pPr>
        <w:spacing w:after="0" w:line="240" w:lineRule="auto"/>
        <w:rPr>
          <w:b/>
          <w:color w:val="0F243E"/>
          <w:sz w:val="28"/>
          <w:szCs w:val="28"/>
        </w:rPr>
      </w:pPr>
    </w:p>
    <w:tbl>
      <w:tblPr>
        <w:tblStyle w:val="a"/>
        <w:tblW w:w="936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205"/>
        <w:gridCol w:w="4155"/>
      </w:tblGrid>
      <w:tr w:rsidR="00C92CD2" w14:paraId="03079E2D" w14:textId="77777777" w:rsidTr="005515F2">
        <w:tc>
          <w:tcPr>
            <w:tcW w:w="5205" w:type="dxa"/>
            <w:shd w:val="clear" w:color="auto" w:fill="auto"/>
            <w:tcMar>
              <w:top w:w="100" w:type="dxa"/>
              <w:left w:w="100" w:type="dxa"/>
              <w:bottom w:w="100" w:type="dxa"/>
              <w:right w:w="100" w:type="dxa"/>
            </w:tcMar>
          </w:tcPr>
          <w:p w14:paraId="0685171D" w14:textId="07EADD71" w:rsidR="00C92CD2" w:rsidRDefault="00C92CD2" w:rsidP="005515F2">
            <w:pPr>
              <w:spacing w:after="0" w:line="240" w:lineRule="auto"/>
              <w:rPr>
                <w:b/>
                <w:color w:val="0F243E"/>
                <w:sz w:val="28"/>
                <w:szCs w:val="28"/>
              </w:rPr>
            </w:pPr>
            <w:r>
              <w:rPr>
                <w:b/>
                <w:color w:val="0F243E"/>
                <w:sz w:val="28"/>
                <w:szCs w:val="28"/>
              </w:rPr>
              <w:t xml:space="preserve">Trainer Profile </w:t>
            </w:r>
            <w:r>
              <w:rPr>
                <w:b/>
                <w:color w:val="0F243E"/>
                <w:sz w:val="28"/>
                <w:szCs w:val="28"/>
              </w:rPr>
              <w:t>Stephanie Hammer</w:t>
            </w:r>
          </w:p>
        </w:tc>
        <w:tc>
          <w:tcPr>
            <w:tcW w:w="4155" w:type="dxa"/>
            <w:shd w:val="clear" w:color="auto" w:fill="auto"/>
            <w:tcMar>
              <w:top w:w="100" w:type="dxa"/>
              <w:left w:w="100" w:type="dxa"/>
              <w:bottom w:w="100" w:type="dxa"/>
              <w:right w:w="100" w:type="dxa"/>
            </w:tcMar>
          </w:tcPr>
          <w:p w14:paraId="3AD47134" w14:textId="77777777" w:rsidR="00C92CD2" w:rsidRDefault="00C92CD2" w:rsidP="005515F2">
            <w:pPr>
              <w:widowControl w:val="0"/>
              <w:spacing w:after="0"/>
              <w:jc w:val="both"/>
            </w:pPr>
          </w:p>
        </w:tc>
      </w:tr>
      <w:tr w:rsidR="00C92CD2" w14:paraId="55B4D90B" w14:textId="77777777" w:rsidTr="005515F2">
        <w:trPr>
          <w:trHeight w:val="3240"/>
        </w:trPr>
        <w:tc>
          <w:tcPr>
            <w:tcW w:w="5205" w:type="dxa"/>
            <w:shd w:val="clear" w:color="auto" w:fill="auto"/>
            <w:tcMar>
              <w:top w:w="100" w:type="dxa"/>
              <w:left w:w="100" w:type="dxa"/>
              <w:bottom w:w="100" w:type="dxa"/>
              <w:right w:w="100" w:type="dxa"/>
            </w:tcMar>
          </w:tcPr>
          <w:p w14:paraId="564BE65C" w14:textId="0B0B6ABE" w:rsidR="00C92CD2" w:rsidRDefault="00C92CD2" w:rsidP="005515F2">
            <w:pPr>
              <w:widowControl w:val="0"/>
              <w:spacing w:after="0"/>
              <w:jc w:val="both"/>
            </w:pPr>
            <w:r>
              <w:rPr>
                <w:noProof/>
              </w:rPr>
              <w:drawing>
                <wp:inline distT="0" distB="0" distL="0" distR="0" wp14:anchorId="500AA4AF" wp14:editId="127AF7C3">
                  <wp:extent cx="228600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mmer_Profile_Pict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8013" cy="2288013"/>
                          </a:xfrm>
                          <a:prstGeom prst="rect">
                            <a:avLst/>
                          </a:prstGeom>
                        </pic:spPr>
                      </pic:pic>
                    </a:graphicData>
                  </a:graphic>
                </wp:inline>
              </w:drawing>
            </w:r>
          </w:p>
        </w:tc>
        <w:tc>
          <w:tcPr>
            <w:tcW w:w="4155" w:type="dxa"/>
            <w:shd w:val="clear" w:color="auto" w:fill="auto"/>
            <w:tcMar>
              <w:top w:w="100" w:type="dxa"/>
              <w:left w:w="100" w:type="dxa"/>
              <w:bottom w:w="100" w:type="dxa"/>
              <w:right w:w="100" w:type="dxa"/>
            </w:tcMar>
          </w:tcPr>
          <w:p w14:paraId="38D1323D" w14:textId="77777777" w:rsidR="00C92CD2" w:rsidRDefault="00C92CD2" w:rsidP="005515F2">
            <w:pPr>
              <w:spacing w:after="0" w:line="276" w:lineRule="auto"/>
              <w:rPr>
                <w:b/>
              </w:rPr>
            </w:pPr>
            <w:r>
              <w:rPr>
                <w:b/>
              </w:rPr>
              <w:t>Education</w:t>
            </w:r>
          </w:p>
          <w:p w14:paraId="4C811E55" w14:textId="04B951E6" w:rsidR="00C92CD2" w:rsidRDefault="00C92CD2" w:rsidP="005515F2">
            <w:pPr>
              <w:spacing w:after="0" w:line="276" w:lineRule="auto"/>
            </w:pPr>
            <w:r>
              <w:t>Masters in International Relations</w:t>
            </w:r>
            <w:r w:rsidRPr="00112B0B">
              <w:rPr>
                <w:i/>
              </w:rPr>
              <w:t>, London School of Economics and Political Science</w:t>
            </w:r>
          </w:p>
          <w:p w14:paraId="5487A358" w14:textId="66D16940" w:rsidR="00C92CD2" w:rsidRDefault="00C92CD2" w:rsidP="005515F2">
            <w:pPr>
              <w:spacing w:after="0" w:line="276" w:lineRule="auto"/>
            </w:pPr>
            <w:r>
              <w:t xml:space="preserve">Bachelors in Spanish, </w:t>
            </w:r>
            <w:r w:rsidRPr="00112B0B">
              <w:rPr>
                <w:i/>
              </w:rPr>
              <w:t xml:space="preserve">Bryn </w:t>
            </w:r>
            <w:proofErr w:type="spellStart"/>
            <w:r w:rsidRPr="00112B0B">
              <w:rPr>
                <w:i/>
              </w:rPr>
              <w:t>Mawr</w:t>
            </w:r>
            <w:proofErr w:type="spellEnd"/>
            <w:r w:rsidRPr="00112B0B">
              <w:rPr>
                <w:i/>
              </w:rPr>
              <w:t xml:space="preserve"> College</w:t>
            </w:r>
          </w:p>
          <w:p w14:paraId="0ABFB111" w14:textId="73300472" w:rsidR="00C92CD2" w:rsidRPr="00112B0B" w:rsidRDefault="00112B0B" w:rsidP="005515F2">
            <w:pPr>
              <w:spacing w:after="0" w:line="276" w:lineRule="auto"/>
              <w:rPr>
                <w:i/>
              </w:rPr>
            </w:pPr>
            <w:r>
              <w:t xml:space="preserve">Spanish Immersion program, </w:t>
            </w:r>
            <w:r w:rsidRPr="00112B0B">
              <w:rPr>
                <w:i/>
              </w:rPr>
              <w:t>Hamilton College in Madrid, Spain</w:t>
            </w:r>
          </w:p>
          <w:p w14:paraId="10758A5C" w14:textId="77777777" w:rsidR="00C92CD2" w:rsidRDefault="00C92CD2" w:rsidP="005515F2">
            <w:pPr>
              <w:spacing w:after="0" w:line="276" w:lineRule="auto"/>
              <w:rPr>
                <w:sz w:val="16"/>
                <w:szCs w:val="16"/>
              </w:rPr>
            </w:pPr>
          </w:p>
          <w:p w14:paraId="084998FB" w14:textId="77777777" w:rsidR="00C92CD2" w:rsidRDefault="00C92CD2" w:rsidP="005515F2">
            <w:pPr>
              <w:spacing w:after="0" w:line="276" w:lineRule="auto"/>
              <w:rPr>
                <w:b/>
              </w:rPr>
            </w:pPr>
            <w:r>
              <w:rPr>
                <w:b/>
              </w:rPr>
              <w:t>Languages</w:t>
            </w:r>
          </w:p>
          <w:p w14:paraId="0A7E9972" w14:textId="1AB48EBF" w:rsidR="00C92CD2" w:rsidRDefault="00C92CD2" w:rsidP="005515F2">
            <w:pPr>
              <w:spacing w:after="0" w:line="276" w:lineRule="auto"/>
            </w:pPr>
            <w:r>
              <w:t xml:space="preserve">Native in </w:t>
            </w:r>
            <w:r w:rsidR="00112B0B">
              <w:t>English</w:t>
            </w:r>
          </w:p>
          <w:p w14:paraId="35D17019" w14:textId="50ADE5EE" w:rsidR="00C92CD2" w:rsidRDefault="00C92CD2" w:rsidP="005515F2">
            <w:pPr>
              <w:spacing w:after="0" w:line="276" w:lineRule="auto"/>
            </w:pPr>
            <w:r>
              <w:t>F</w:t>
            </w:r>
            <w:r w:rsidR="00112B0B">
              <w:t>l</w:t>
            </w:r>
            <w:r>
              <w:t xml:space="preserve">uent in </w:t>
            </w:r>
            <w:r w:rsidR="00112B0B">
              <w:t>German</w:t>
            </w:r>
            <w:r>
              <w:t xml:space="preserve"> </w:t>
            </w:r>
          </w:p>
          <w:p w14:paraId="3EC64613" w14:textId="00FF07CF" w:rsidR="00C92CD2" w:rsidRDefault="00112B0B" w:rsidP="005515F2">
            <w:pPr>
              <w:spacing w:after="0" w:line="276" w:lineRule="auto"/>
            </w:pPr>
            <w:r>
              <w:t>Advanced</w:t>
            </w:r>
            <w:r w:rsidR="00C92CD2">
              <w:t xml:space="preserve"> in Spanish</w:t>
            </w:r>
          </w:p>
          <w:p w14:paraId="577B1C52" w14:textId="77777777" w:rsidR="00C92CD2" w:rsidRDefault="00C92CD2" w:rsidP="005515F2">
            <w:pPr>
              <w:widowControl w:val="0"/>
              <w:spacing w:after="0" w:line="276" w:lineRule="auto"/>
            </w:pPr>
          </w:p>
          <w:p w14:paraId="28FA5254" w14:textId="77777777" w:rsidR="00C92CD2" w:rsidRDefault="00C92CD2" w:rsidP="005515F2">
            <w:pPr>
              <w:spacing w:after="0" w:line="276" w:lineRule="auto"/>
            </w:pPr>
            <w:r>
              <w:rPr>
                <w:b/>
              </w:rPr>
              <w:t>Further Education</w:t>
            </w:r>
          </w:p>
          <w:p w14:paraId="242B7396" w14:textId="77777777" w:rsidR="00C92CD2" w:rsidRDefault="00C92CD2" w:rsidP="005515F2">
            <w:pPr>
              <w:spacing w:after="0" w:line="276" w:lineRule="auto"/>
            </w:pPr>
            <w:r>
              <w:t xml:space="preserve">2018 Solution Focused </w:t>
            </w:r>
            <w:r w:rsidR="000A2A8B">
              <w:t>Business Professional</w:t>
            </w:r>
          </w:p>
          <w:p w14:paraId="5F2CD359" w14:textId="26429655" w:rsidR="0050594D" w:rsidRDefault="0050594D" w:rsidP="005515F2">
            <w:pPr>
              <w:spacing w:after="0" w:line="276" w:lineRule="auto"/>
            </w:pPr>
            <w:r>
              <w:t xml:space="preserve">2013 </w:t>
            </w:r>
            <w:proofErr w:type="spellStart"/>
            <w:r>
              <w:t>Eurex</w:t>
            </w:r>
            <w:proofErr w:type="spellEnd"/>
            <w:r>
              <w:t xml:space="preserve"> Trader Exam</w:t>
            </w:r>
          </w:p>
        </w:tc>
      </w:tr>
      <w:tr w:rsidR="00C92CD2" w14:paraId="3341714B" w14:textId="77777777" w:rsidTr="005515F2">
        <w:tc>
          <w:tcPr>
            <w:tcW w:w="5205" w:type="dxa"/>
            <w:shd w:val="clear" w:color="auto" w:fill="auto"/>
            <w:tcMar>
              <w:top w:w="100" w:type="dxa"/>
              <w:left w:w="100" w:type="dxa"/>
              <w:bottom w:w="100" w:type="dxa"/>
              <w:right w:w="100" w:type="dxa"/>
            </w:tcMar>
          </w:tcPr>
          <w:p w14:paraId="16BF8372" w14:textId="369E95AA" w:rsidR="00112B0B" w:rsidRPr="00112B0B" w:rsidRDefault="00112B0B" w:rsidP="00112B0B">
            <w:pPr>
              <w:widowControl w:val="0"/>
              <w:spacing w:after="0"/>
              <w:ind w:right="459"/>
              <w:jc w:val="both"/>
              <w:rPr>
                <w:sz w:val="20"/>
                <w:szCs w:val="20"/>
              </w:rPr>
            </w:pPr>
            <w:r w:rsidRPr="00112B0B">
              <w:rPr>
                <w:sz w:val="20"/>
                <w:szCs w:val="20"/>
              </w:rPr>
              <w:t xml:space="preserve">Stephanie Hammer teaches clients how they can excel with simple, straightforward communication. Her courses cover topics like effective business communication, customer service excellence, personal branding and working in multinationals.  </w:t>
            </w:r>
          </w:p>
          <w:p w14:paraId="4A2B36C8" w14:textId="77777777" w:rsidR="00112B0B" w:rsidRDefault="00112B0B" w:rsidP="00112B0B">
            <w:pPr>
              <w:widowControl w:val="0"/>
              <w:spacing w:after="0"/>
              <w:ind w:right="459"/>
              <w:jc w:val="both"/>
              <w:rPr>
                <w:sz w:val="20"/>
                <w:szCs w:val="20"/>
              </w:rPr>
            </w:pPr>
          </w:p>
          <w:p w14:paraId="4C226030" w14:textId="05FCB151" w:rsidR="00112B0B" w:rsidRPr="00112B0B" w:rsidRDefault="00112B0B" w:rsidP="00112B0B">
            <w:pPr>
              <w:widowControl w:val="0"/>
              <w:spacing w:after="0"/>
              <w:ind w:right="459"/>
              <w:jc w:val="both"/>
              <w:rPr>
                <w:sz w:val="20"/>
                <w:szCs w:val="20"/>
              </w:rPr>
            </w:pPr>
            <w:r w:rsidRPr="00112B0B">
              <w:rPr>
                <w:sz w:val="20"/>
                <w:szCs w:val="20"/>
              </w:rPr>
              <w:t xml:space="preserve">Stephanie has 20 years of experience working for international companies in the financial services sector. She served as head of communications for a world-leading derivatives exchange and gained invaluable insights into the markets while working as a futures trader.  </w:t>
            </w:r>
          </w:p>
          <w:p w14:paraId="478FFE27" w14:textId="77777777" w:rsidR="00112B0B" w:rsidRDefault="00112B0B" w:rsidP="00112B0B">
            <w:pPr>
              <w:widowControl w:val="0"/>
              <w:spacing w:after="0"/>
              <w:ind w:right="459"/>
              <w:jc w:val="both"/>
              <w:rPr>
                <w:sz w:val="20"/>
                <w:szCs w:val="20"/>
              </w:rPr>
            </w:pPr>
          </w:p>
          <w:p w14:paraId="5DD0FEFB" w14:textId="15C02BCC" w:rsidR="00112B0B" w:rsidRPr="00112B0B" w:rsidRDefault="00112B0B" w:rsidP="00112B0B">
            <w:pPr>
              <w:widowControl w:val="0"/>
              <w:spacing w:after="0"/>
              <w:ind w:right="459"/>
              <w:jc w:val="both"/>
              <w:rPr>
                <w:sz w:val="20"/>
                <w:szCs w:val="20"/>
              </w:rPr>
            </w:pPr>
            <w:r w:rsidRPr="00112B0B">
              <w:rPr>
                <w:sz w:val="20"/>
                <w:szCs w:val="20"/>
              </w:rPr>
              <w:t xml:space="preserve">Her book, </w:t>
            </w:r>
            <w:r w:rsidRPr="00112B0B">
              <w:rPr>
                <w:i/>
                <w:sz w:val="20"/>
                <w:szCs w:val="20"/>
              </w:rPr>
              <w:t>Architects of Electronic Trading</w:t>
            </w:r>
            <w:r w:rsidRPr="00112B0B">
              <w:rPr>
                <w:sz w:val="20"/>
                <w:szCs w:val="20"/>
              </w:rPr>
              <w:t>, which features interviews with leaders in financial market technology, was published by Wiley &amp; Sons in the US in 2013</w:t>
            </w:r>
            <w:r w:rsidR="006F3608">
              <w:rPr>
                <w:sz w:val="20"/>
                <w:szCs w:val="20"/>
              </w:rPr>
              <w:t xml:space="preserve"> and is available for purchase on Amazon</w:t>
            </w:r>
            <w:r w:rsidRPr="00112B0B">
              <w:rPr>
                <w:sz w:val="20"/>
                <w:szCs w:val="20"/>
              </w:rPr>
              <w:t xml:space="preserve">. She also has published numerous articles in trade journals.  </w:t>
            </w:r>
          </w:p>
          <w:p w14:paraId="779AD827" w14:textId="77777777" w:rsidR="00112B0B" w:rsidRDefault="00112B0B" w:rsidP="00112B0B">
            <w:pPr>
              <w:widowControl w:val="0"/>
              <w:spacing w:after="0"/>
              <w:ind w:right="459"/>
              <w:jc w:val="both"/>
              <w:rPr>
                <w:sz w:val="20"/>
                <w:szCs w:val="20"/>
              </w:rPr>
            </w:pPr>
          </w:p>
          <w:p w14:paraId="26B44B19" w14:textId="77777777" w:rsidR="00C92CD2" w:rsidRDefault="00C92CD2" w:rsidP="005515F2">
            <w:pPr>
              <w:widowControl w:val="0"/>
              <w:spacing w:after="0"/>
              <w:ind w:right="459"/>
              <w:jc w:val="both"/>
              <w:rPr>
                <w:b/>
                <w:color w:val="0F243E"/>
                <w:sz w:val="20"/>
                <w:szCs w:val="20"/>
              </w:rPr>
            </w:pPr>
            <w:r>
              <w:rPr>
                <w:sz w:val="20"/>
                <w:szCs w:val="20"/>
              </w:rPr>
              <w:t xml:space="preserve">Working with the Solution Focus approach she challenges clients to enhance their strengths,        discover unexpected approaches to solutions and creating useful results. </w:t>
            </w:r>
          </w:p>
          <w:p w14:paraId="6DB1BF0B" w14:textId="77777777" w:rsidR="00C92CD2" w:rsidRDefault="00C92CD2" w:rsidP="005515F2">
            <w:pPr>
              <w:widowControl w:val="0"/>
              <w:spacing w:after="0" w:line="360" w:lineRule="auto"/>
            </w:pPr>
          </w:p>
        </w:tc>
        <w:tc>
          <w:tcPr>
            <w:tcW w:w="4155" w:type="dxa"/>
            <w:shd w:val="clear" w:color="auto" w:fill="auto"/>
            <w:tcMar>
              <w:top w:w="100" w:type="dxa"/>
              <w:left w:w="100" w:type="dxa"/>
              <w:bottom w:w="100" w:type="dxa"/>
              <w:right w:w="100" w:type="dxa"/>
            </w:tcMar>
          </w:tcPr>
          <w:p w14:paraId="56FAF557" w14:textId="77777777" w:rsidR="00C92CD2" w:rsidRPr="00A47D12" w:rsidRDefault="00C92CD2" w:rsidP="005515F2">
            <w:pPr>
              <w:spacing w:after="0" w:line="276" w:lineRule="auto"/>
              <w:rPr>
                <w:lang w:val="de-DE"/>
              </w:rPr>
            </w:pPr>
            <w:r w:rsidRPr="00A47D12">
              <w:rPr>
                <w:b/>
                <w:lang w:val="de-DE"/>
              </w:rPr>
              <w:t>Clients (excerpt)</w:t>
            </w:r>
          </w:p>
          <w:p w14:paraId="74A2FD9E" w14:textId="77777777" w:rsidR="00C92CD2" w:rsidRPr="00A47D12" w:rsidRDefault="00C92CD2" w:rsidP="005515F2">
            <w:pPr>
              <w:spacing w:after="0" w:line="276" w:lineRule="auto"/>
              <w:rPr>
                <w:lang w:val="de-DE"/>
              </w:rPr>
            </w:pPr>
            <w:r w:rsidRPr="00A47D12">
              <w:rPr>
                <w:lang w:val="de-DE"/>
              </w:rPr>
              <w:t>Hoffmann La Roche, Basel</w:t>
            </w:r>
          </w:p>
          <w:p w14:paraId="2BE88FA2" w14:textId="1158192E" w:rsidR="00C92CD2" w:rsidRPr="00A47D12" w:rsidRDefault="000F7DD1" w:rsidP="005515F2">
            <w:pPr>
              <w:spacing w:after="0" w:line="276" w:lineRule="auto"/>
              <w:rPr>
                <w:lang w:val="de-DE"/>
              </w:rPr>
            </w:pPr>
            <w:r>
              <w:rPr>
                <w:lang w:val="de-DE"/>
              </w:rPr>
              <w:t>Stahl B.V., Waalwijk</w:t>
            </w:r>
          </w:p>
          <w:p w14:paraId="7F860DFB" w14:textId="77777777" w:rsidR="000F7DD1" w:rsidRDefault="000F7DD1" w:rsidP="005515F2">
            <w:pPr>
              <w:spacing w:after="0" w:line="276" w:lineRule="auto"/>
              <w:rPr>
                <w:lang w:val="de-DE"/>
              </w:rPr>
            </w:pPr>
            <w:r>
              <w:rPr>
                <w:lang w:val="de-DE"/>
              </w:rPr>
              <w:t>Eurex Exchange, Chicago</w:t>
            </w:r>
          </w:p>
          <w:p w14:paraId="55F9C5B2" w14:textId="2CB6E543" w:rsidR="00C92CD2" w:rsidRPr="000F7DD1" w:rsidRDefault="000F7DD1" w:rsidP="005515F2">
            <w:pPr>
              <w:spacing w:after="0" w:line="276" w:lineRule="auto"/>
              <w:rPr>
                <w:lang w:val="de-DE"/>
              </w:rPr>
            </w:pPr>
            <w:r>
              <w:rPr>
                <w:lang w:val="de-DE"/>
              </w:rPr>
              <w:t>Deutsche Boerse Systems Inc., Chicago</w:t>
            </w:r>
          </w:p>
          <w:p w14:paraId="6A222D88" w14:textId="77777777" w:rsidR="00C92CD2" w:rsidRPr="000F7DD1" w:rsidRDefault="00C92CD2" w:rsidP="005515F2">
            <w:pPr>
              <w:spacing w:after="0" w:line="360" w:lineRule="auto"/>
              <w:rPr>
                <w:lang w:val="de-DE"/>
              </w:rPr>
            </w:pPr>
          </w:p>
          <w:p w14:paraId="3C399B84" w14:textId="77777777" w:rsidR="00C92CD2" w:rsidRDefault="00C92CD2" w:rsidP="005515F2">
            <w:pPr>
              <w:spacing w:after="0" w:line="360" w:lineRule="auto"/>
              <w:rPr>
                <w:b/>
              </w:rPr>
            </w:pPr>
            <w:r>
              <w:rPr>
                <w:b/>
              </w:rPr>
              <w:t>Topics</w:t>
            </w:r>
          </w:p>
          <w:p w14:paraId="34EBBC17" w14:textId="36BD213E" w:rsidR="000A2A8B" w:rsidRPr="000A2A8B" w:rsidRDefault="000A2A8B" w:rsidP="005515F2">
            <w:pPr>
              <w:numPr>
                <w:ilvl w:val="0"/>
                <w:numId w:val="1"/>
              </w:numPr>
              <w:pBdr>
                <w:top w:val="nil"/>
                <w:left w:val="nil"/>
                <w:bottom w:val="nil"/>
                <w:right w:val="nil"/>
                <w:between w:val="nil"/>
              </w:pBdr>
              <w:spacing w:after="0" w:line="360" w:lineRule="auto"/>
              <w:contextualSpacing/>
              <w:rPr>
                <w:color w:val="0F243E"/>
              </w:rPr>
            </w:pPr>
            <w:r>
              <w:t>Financial Writing</w:t>
            </w:r>
          </w:p>
          <w:p w14:paraId="090FDA05" w14:textId="40165C9D" w:rsidR="00C92CD2" w:rsidRDefault="00112B0B" w:rsidP="005515F2">
            <w:pPr>
              <w:numPr>
                <w:ilvl w:val="0"/>
                <w:numId w:val="1"/>
              </w:numPr>
              <w:pBdr>
                <w:top w:val="nil"/>
                <w:left w:val="nil"/>
                <w:bottom w:val="nil"/>
                <w:right w:val="nil"/>
                <w:between w:val="nil"/>
              </w:pBdr>
              <w:spacing w:after="0" w:line="360" w:lineRule="auto"/>
              <w:contextualSpacing/>
              <w:rPr>
                <w:color w:val="0F243E"/>
              </w:rPr>
            </w:pPr>
            <w:r>
              <w:t>Technical Communication</w:t>
            </w:r>
          </w:p>
          <w:p w14:paraId="402B94BC" w14:textId="77777777" w:rsidR="00C92CD2" w:rsidRDefault="00C92CD2" w:rsidP="005515F2">
            <w:pPr>
              <w:numPr>
                <w:ilvl w:val="0"/>
                <w:numId w:val="1"/>
              </w:numPr>
              <w:pBdr>
                <w:top w:val="nil"/>
                <w:left w:val="nil"/>
                <w:bottom w:val="nil"/>
                <w:right w:val="nil"/>
                <w:between w:val="nil"/>
              </w:pBdr>
              <w:spacing w:after="0" w:line="360" w:lineRule="auto"/>
              <w:contextualSpacing/>
            </w:pPr>
            <w:r>
              <w:t>Effective Communication</w:t>
            </w:r>
          </w:p>
          <w:p w14:paraId="084D49ED" w14:textId="77777777" w:rsidR="00C92CD2" w:rsidRDefault="00C92CD2" w:rsidP="005515F2">
            <w:pPr>
              <w:numPr>
                <w:ilvl w:val="0"/>
                <w:numId w:val="1"/>
              </w:numPr>
              <w:pBdr>
                <w:top w:val="nil"/>
                <w:left w:val="nil"/>
                <w:bottom w:val="nil"/>
                <w:right w:val="nil"/>
                <w:between w:val="nil"/>
              </w:pBdr>
              <w:spacing w:after="0" w:line="360" w:lineRule="auto"/>
              <w:contextualSpacing/>
              <w:rPr>
                <w:color w:val="0F243E"/>
              </w:rPr>
            </w:pPr>
            <w:r>
              <w:t xml:space="preserve">Intercultural Competencies </w:t>
            </w:r>
          </w:p>
          <w:p w14:paraId="317D8162" w14:textId="59AE73B1" w:rsidR="00C92CD2" w:rsidRPr="00112B0B" w:rsidRDefault="00C92CD2" w:rsidP="00112B0B">
            <w:pPr>
              <w:numPr>
                <w:ilvl w:val="0"/>
                <w:numId w:val="1"/>
              </w:numPr>
              <w:pBdr>
                <w:top w:val="nil"/>
                <w:left w:val="nil"/>
                <w:bottom w:val="nil"/>
                <w:right w:val="nil"/>
                <w:between w:val="nil"/>
              </w:pBdr>
              <w:spacing w:after="0" w:line="360" w:lineRule="auto"/>
              <w:contextualSpacing/>
              <w:rPr>
                <w:color w:val="0F243E"/>
              </w:rPr>
            </w:pPr>
            <w:r>
              <w:t xml:space="preserve">Solution Focused Coaching </w:t>
            </w:r>
          </w:p>
          <w:p w14:paraId="36D94D1E" w14:textId="77777777" w:rsidR="00C92CD2" w:rsidRDefault="00C92CD2" w:rsidP="005515F2">
            <w:pPr>
              <w:numPr>
                <w:ilvl w:val="0"/>
                <w:numId w:val="1"/>
              </w:numPr>
              <w:pBdr>
                <w:top w:val="nil"/>
                <w:left w:val="nil"/>
                <w:bottom w:val="nil"/>
                <w:right w:val="nil"/>
                <w:between w:val="nil"/>
              </w:pBdr>
              <w:spacing w:after="0" w:line="360" w:lineRule="auto"/>
              <w:contextualSpacing/>
              <w:rPr>
                <w:color w:val="0F243E"/>
              </w:rPr>
            </w:pPr>
            <w:r>
              <w:t xml:space="preserve">Solution Focused Tools </w:t>
            </w:r>
          </w:p>
          <w:p w14:paraId="717E998D" w14:textId="77777777" w:rsidR="00C92CD2" w:rsidRDefault="00C92CD2" w:rsidP="005515F2">
            <w:pPr>
              <w:spacing w:after="0" w:line="360" w:lineRule="auto"/>
              <w:rPr>
                <w:rFonts w:ascii="Montserrat" w:eastAsia="Montserrat" w:hAnsi="Montserrat" w:cs="Montserrat"/>
                <w:color w:val="004470"/>
                <w:sz w:val="20"/>
                <w:szCs w:val="20"/>
              </w:rPr>
            </w:pPr>
          </w:p>
          <w:p w14:paraId="20D59F46" w14:textId="77777777" w:rsidR="00C92CD2" w:rsidRDefault="00C92CD2" w:rsidP="005515F2">
            <w:pPr>
              <w:spacing w:after="0" w:line="360" w:lineRule="auto"/>
              <w:rPr>
                <w:b/>
              </w:rPr>
            </w:pPr>
            <w:r>
              <w:rPr>
                <w:b/>
              </w:rPr>
              <w:t>Core Competencies</w:t>
            </w:r>
          </w:p>
          <w:p w14:paraId="19088A79" w14:textId="1B373BC7" w:rsidR="00E21263" w:rsidRPr="00E21263" w:rsidRDefault="00E21263" w:rsidP="005515F2">
            <w:pPr>
              <w:numPr>
                <w:ilvl w:val="0"/>
                <w:numId w:val="1"/>
              </w:numPr>
              <w:spacing w:after="0" w:line="360" w:lineRule="auto"/>
              <w:contextualSpacing/>
              <w:rPr>
                <w:color w:val="0F243E"/>
              </w:rPr>
            </w:pPr>
            <w:r>
              <w:t xml:space="preserve">English-language writing &amp; editing </w:t>
            </w:r>
          </w:p>
          <w:p w14:paraId="3E4C0D62" w14:textId="77B4FA94" w:rsidR="00C92CD2" w:rsidRDefault="008C3DEE" w:rsidP="005515F2">
            <w:pPr>
              <w:numPr>
                <w:ilvl w:val="0"/>
                <w:numId w:val="1"/>
              </w:numPr>
              <w:spacing w:after="0" w:line="360" w:lineRule="auto"/>
              <w:contextualSpacing/>
              <w:rPr>
                <w:color w:val="0F243E"/>
              </w:rPr>
            </w:pPr>
            <w:r>
              <w:t xml:space="preserve">Financial writing </w:t>
            </w:r>
          </w:p>
          <w:p w14:paraId="06AA30FC" w14:textId="125DCE03" w:rsidR="00C92CD2" w:rsidRDefault="008C3DEE" w:rsidP="005515F2">
            <w:pPr>
              <w:numPr>
                <w:ilvl w:val="0"/>
                <w:numId w:val="1"/>
              </w:numPr>
              <w:spacing w:after="0" w:line="360" w:lineRule="auto"/>
              <w:contextualSpacing/>
              <w:rPr>
                <w:color w:val="0F243E"/>
              </w:rPr>
            </w:pPr>
            <w:r>
              <w:t>Financial marketing</w:t>
            </w:r>
          </w:p>
          <w:p w14:paraId="4A25F8DB" w14:textId="77777777" w:rsidR="00C92CD2" w:rsidRDefault="00C92CD2" w:rsidP="005515F2">
            <w:pPr>
              <w:numPr>
                <w:ilvl w:val="0"/>
                <w:numId w:val="1"/>
              </w:numPr>
              <w:spacing w:after="0" w:line="360" w:lineRule="auto"/>
              <w:contextualSpacing/>
              <w:rPr>
                <w:color w:val="0F243E"/>
              </w:rPr>
            </w:pPr>
            <w:r>
              <w:t>Facilitating workshops</w:t>
            </w:r>
          </w:p>
          <w:p w14:paraId="2DC8C413" w14:textId="77777777" w:rsidR="00C92CD2" w:rsidRDefault="00C92CD2" w:rsidP="005515F2">
            <w:pPr>
              <w:numPr>
                <w:ilvl w:val="0"/>
                <w:numId w:val="1"/>
              </w:numPr>
              <w:spacing w:after="0" w:line="360" w:lineRule="auto"/>
              <w:contextualSpacing/>
              <w:rPr>
                <w:color w:val="0F243E"/>
              </w:rPr>
            </w:pPr>
            <w:r>
              <w:t>Training</w:t>
            </w:r>
          </w:p>
          <w:p w14:paraId="0A16D091" w14:textId="456832D2" w:rsidR="00C92CD2" w:rsidRDefault="008C3DEE" w:rsidP="005515F2">
            <w:pPr>
              <w:numPr>
                <w:ilvl w:val="0"/>
                <w:numId w:val="1"/>
              </w:numPr>
              <w:spacing w:after="0" w:line="360" w:lineRule="auto"/>
              <w:contextualSpacing/>
              <w:rPr>
                <w:color w:val="0F243E"/>
              </w:rPr>
            </w:pPr>
            <w:r>
              <w:t>Thought Leadership</w:t>
            </w:r>
          </w:p>
          <w:p w14:paraId="284BFEFA" w14:textId="4AD9AF96" w:rsidR="00C92CD2" w:rsidRDefault="00C92CD2" w:rsidP="005515F2">
            <w:pPr>
              <w:numPr>
                <w:ilvl w:val="0"/>
                <w:numId w:val="1"/>
              </w:numPr>
              <w:spacing w:after="0" w:line="360" w:lineRule="auto"/>
              <w:contextualSpacing/>
              <w:rPr>
                <w:color w:val="0F243E"/>
              </w:rPr>
            </w:pPr>
            <w:r>
              <w:t xml:space="preserve">Intercultural </w:t>
            </w:r>
            <w:r w:rsidR="008C3DEE">
              <w:t>C</w:t>
            </w:r>
            <w:r>
              <w:t>onsultancy</w:t>
            </w:r>
          </w:p>
          <w:p w14:paraId="06818E6C" w14:textId="77777777" w:rsidR="00C92CD2" w:rsidRDefault="00C92CD2" w:rsidP="005515F2">
            <w:pPr>
              <w:widowControl w:val="0"/>
              <w:pBdr>
                <w:top w:val="nil"/>
                <w:left w:val="nil"/>
                <w:bottom w:val="nil"/>
                <w:right w:val="nil"/>
                <w:between w:val="nil"/>
              </w:pBdr>
              <w:spacing w:after="0" w:line="360" w:lineRule="auto"/>
            </w:pPr>
          </w:p>
        </w:tc>
      </w:tr>
    </w:tbl>
    <w:p w14:paraId="70A41C97" w14:textId="77777777" w:rsidR="00C92CD2" w:rsidRDefault="00C92CD2" w:rsidP="00C92CD2">
      <w:pPr>
        <w:spacing w:after="0" w:line="240" w:lineRule="auto"/>
      </w:pPr>
    </w:p>
    <w:p w14:paraId="62E9BE98" w14:textId="149938D3" w:rsidR="00C92CD2" w:rsidRDefault="00C92CD2" w:rsidP="00C92CD2">
      <w:pPr>
        <w:widowControl w:val="0"/>
        <w:spacing w:after="0" w:line="276" w:lineRule="auto"/>
        <w:ind w:left="6803"/>
      </w:pPr>
    </w:p>
    <w:p w14:paraId="5525C33A" w14:textId="24BF7A57" w:rsidR="00112B0B" w:rsidRDefault="00112B0B" w:rsidP="00C92CD2">
      <w:pPr>
        <w:widowControl w:val="0"/>
        <w:spacing w:after="0" w:line="276" w:lineRule="auto"/>
        <w:ind w:left="6803"/>
      </w:pPr>
    </w:p>
    <w:p w14:paraId="60C50F28" w14:textId="02E34A2D" w:rsidR="00112B0B" w:rsidRDefault="00112B0B" w:rsidP="00C92CD2">
      <w:pPr>
        <w:widowControl w:val="0"/>
        <w:spacing w:after="0" w:line="276" w:lineRule="auto"/>
        <w:ind w:left="6803"/>
      </w:pPr>
    </w:p>
    <w:p w14:paraId="64A14F40" w14:textId="77777777" w:rsidR="00112B0B" w:rsidRDefault="00112B0B" w:rsidP="00C92CD2">
      <w:pPr>
        <w:widowControl w:val="0"/>
        <w:spacing w:after="0" w:line="276" w:lineRule="auto"/>
        <w:ind w:left="6803"/>
      </w:pPr>
    </w:p>
    <w:p w14:paraId="460602DA" w14:textId="77777777" w:rsidR="00CC3B7A" w:rsidRDefault="00CC3B7A">
      <w:pPr>
        <w:widowControl w:val="0"/>
        <w:spacing w:after="0"/>
        <w:jc w:val="both"/>
        <w:rPr>
          <w:b/>
          <w:color w:val="0F243E"/>
          <w:sz w:val="28"/>
          <w:szCs w:val="28"/>
        </w:rPr>
      </w:pPr>
    </w:p>
    <w:tbl>
      <w:tblPr>
        <w:tblStyle w:val="a"/>
        <w:tblW w:w="936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205"/>
        <w:gridCol w:w="4155"/>
      </w:tblGrid>
      <w:tr w:rsidR="00CC3B7A" w14:paraId="2AFD03D9" w14:textId="77777777">
        <w:tc>
          <w:tcPr>
            <w:tcW w:w="5205" w:type="dxa"/>
            <w:shd w:val="clear" w:color="auto" w:fill="auto"/>
            <w:tcMar>
              <w:top w:w="100" w:type="dxa"/>
              <w:left w:w="100" w:type="dxa"/>
              <w:bottom w:w="100" w:type="dxa"/>
              <w:right w:w="100" w:type="dxa"/>
            </w:tcMar>
          </w:tcPr>
          <w:p w14:paraId="6FA8476C" w14:textId="77777777" w:rsidR="00CC3B7A" w:rsidRDefault="00392340">
            <w:pPr>
              <w:spacing w:after="0" w:line="240" w:lineRule="auto"/>
              <w:rPr>
                <w:b/>
                <w:color w:val="0F243E"/>
                <w:sz w:val="28"/>
                <w:szCs w:val="28"/>
              </w:rPr>
            </w:pPr>
            <w:r>
              <w:rPr>
                <w:b/>
                <w:color w:val="0F243E"/>
                <w:sz w:val="28"/>
                <w:szCs w:val="28"/>
              </w:rPr>
              <w:t>Trainer Profile Ania Smolka</w:t>
            </w:r>
          </w:p>
        </w:tc>
        <w:tc>
          <w:tcPr>
            <w:tcW w:w="4155" w:type="dxa"/>
            <w:shd w:val="clear" w:color="auto" w:fill="auto"/>
            <w:tcMar>
              <w:top w:w="100" w:type="dxa"/>
              <w:left w:w="100" w:type="dxa"/>
              <w:bottom w:w="100" w:type="dxa"/>
              <w:right w:w="100" w:type="dxa"/>
            </w:tcMar>
          </w:tcPr>
          <w:p w14:paraId="25C8FF75" w14:textId="77777777" w:rsidR="00CC3B7A" w:rsidRDefault="00CC3B7A">
            <w:pPr>
              <w:widowControl w:val="0"/>
              <w:spacing w:after="0"/>
              <w:jc w:val="both"/>
            </w:pPr>
          </w:p>
        </w:tc>
      </w:tr>
      <w:tr w:rsidR="00CC3B7A" w14:paraId="2E7F4D21" w14:textId="77777777">
        <w:trPr>
          <w:trHeight w:val="3240"/>
        </w:trPr>
        <w:tc>
          <w:tcPr>
            <w:tcW w:w="5205" w:type="dxa"/>
            <w:shd w:val="clear" w:color="auto" w:fill="auto"/>
            <w:tcMar>
              <w:top w:w="100" w:type="dxa"/>
              <w:left w:w="100" w:type="dxa"/>
              <w:bottom w:w="100" w:type="dxa"/>
              <w:right w:w="100" w:type="dxa"/>
            </w:tcMar>
          </w:tcPr>
          <w:p w14:paraId="4789553A" w14:textId="77777777" w:rsidR="00CC3B7A" w:rsidRDefault="00392340">
            <w:pPr>
              <w:widowControl w:val="0"/>
              <w:spacing w:after="0"/>
              <w:jc w:val="both"/>
            </w:pPr>
            <w:r>
              <w:rPr>
                <w:b/>
                <w:noProof/>
                <w:color w:val="0F243E"/>
                <w:sz w:val="28"/>
                <w:szCs w:val="28"/>
                <w:lang w:val="de-DE"/>
              </w:rPr>
              <w:drawing>
                <wp:inline distT="114300" distB="114300" distL="114300" distR="114300" wp14:anchorId="25704987" wp14:editId="5FC17A43">
                  <wp:extent cx="2852738" cy="18859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852738" cy="1885950"/>
                          </a:xfrm>
                          <a:prstGeom prst="rect">
                            <a:avLst/>
                          </a:prstGeom>
                          <a:ln/>
                        </pic:spPr>
                      </pic:pic>
                    </a:graphicData>
                  </a:graphic>
                </wp:inline>
              </w:drawing>
            </w:r>
          </w:p>
        </w:tc>
        <w:tc>
          <w:tcPr>
            <w:tcW w:w="4155" w:type="dxa"/>
            <w:shd w:val="clear" w:color="auto" w:fill="auto"/>
            <w:tcMar>
              <w:top w:w="100" w:type="dxa"/>
              <w:left w:w="100" w:type="dxa"/>
              <w:bottom w:w="100" w:type="dxa"/>
              <w:right w:w="100" w:type="dxa"/>
            </w:tcMar>
          </w:tcPr>
          <w:p w14:paraId="7A977127" w14:textId="77777777" w:rsidR="00CC3B7A" w:rsidRDefault="00392340">
            <w:pPr>
              <w:spacing w:after="0" w:line="276" w:lineRule="auto"/>
              <w:rPr>
                <w:b/>
              </w:rPr>
            </w:pPr>
            <w:r>
              <w:rPr>
                <w:b/>
              </w:rPr>
              <w:t>Education</w:t>
            </w:r>
          </w:p>
          <w:p w14:paraId="24953F1C" w14:textId="77777777" w:rsidR="0071595E" w:rsidRDefault="00392340">
            <w:pPr>
              <w:spacing w:after="0" w:line="276" w:lineRule="auto"/>
            </w:pPr>
            <w:r>
              <w:t xml:space="preserve">Diploma Degree in Psychology </w:t>
            </w:r>
            <w:proofErr w:type="spellStart"/>
            <w:r>
              <w:t>Westfälische</w:t>
            </w:r>
            <w:proofErr w:type="spellEnd"/>
            <w:r>
              <w:t xml:space="preserve"> </w:t>
            </w:r>
            <w:proofErr w:type="spellStart"/>
            <w:r>
              <w:t>Wilhelms-Universität</w:t>
            </w:r>
            <w:proofErr w:type="spellEnd"/>
            <w:r>
              <w:t xml:space="preserve"> </w:t>
            </w:r>
            <w:proofErr w:type="spellStart"/>
            <w:r>
              <w:t>Münster</w:t>
            </w:r>
            <w:proofErr w:type="spellEnd"/>
            <w:r>
              <w:t xml:space="preserve"> </w:t>
            </w:r>
          </w:p>
          <w:p w14:paraId="1EDCD244" w14:textId="23663F40" w:rsidR="00CC3B7A" w:rsidRDefault="00392340">
            <w:pPr>
              <w:spacing w:after="0" w:line="276" w:lineRule="auto"/>
            </w:pPr>
            <w:r>
              <w:t>Universidad Barcelona</w:t>
            </w:r>
          </w:p>
          <w:p w14:paraId="187B402A" w14:textId="77777777" w:rsidR="00CC3B7A" w:rsidRDefault="00CC3B7A">
            <w:pPr>
              <w:spacing w:after="0" w:line="276" w:lineRule="auto"/>
              <w:rPr>
                <w:sz w:val="16"/>
                <w:szCs w:val="16"/>
              </w:rPr>
            </w:pPr>
          </w:p>
          <w:p w14:paraId="4B594D58" w14:textId="77777777" w:rsidR="00CC3B7A" w:rsidRDefault="00392340">
            <w:pPr>
              <w:spacing w:after="0" w:line="276" w:lineRule="auto"/>
              <w:rPr>
                <w:b/>
              </w:rPr>
            </w:pPr>
            <w:r>
              <w:rPr>
                <w:b/>
              </w:rPr>
              <w:t>Languages</w:t>
            </w:r>
          </w:p>
          <w:p w14:paraId="3BF90AC0" w14:textId="77777777" w:rsidR="000B28DC" w:rsidRDefault="000B28DC">
            <w:pPr>
              <w:spacing w:after="0" w:line="276" w:lineRule="auto"/>
            </w:pPr>
            <w:r>
              <w:t>Native in German</w:t>
            </w:r>
          </w:p>
          <w:p w14:paraId="5C1E4329" w14:textId="5260932C" w:rsidR="00CC3B7A" w:rsidRDefault="000B28DC">
            <w:pPr>
              <w:spacing w:after="0" w:line="276" w:lineRule="auto"/>
            </w:pPr>
            <w:r>
              <w:t>F</w:t>
            </w:r>
            <w:r w:rsidR="00112B0B">
              <w:t>l</w:t>
            </w:r>
            <w:r>
              <w:t xml:space="preserve">uent in </w:t>
            </w:r>
            <w:r w:rsidR="00392340">
              <w:t xml:space="preserve">English, Polish </w:t>
            </w:r>
          </w:p>
          <w:p w14:paraId="10036CD1" w14:textId="77777777" w:rsidR="00CC3B7A" w:rsidRDefault="00392340">
            <w:pPr>
              <w:spacing w:after="0" w:line="276" w:lineRule="auto"/>
            </w:pPr>
            <w:r>
              <w:t xml:space="preserve">Basic </w:t>
            </w:r>
            <w:r w:rsidR="000B28DC">
              <w:t xml:space="preserve">in </w:t>
            </w:r>
            <w:r>
              <w:t>Spanish</w:t>
            </w:r>
          </w:p>
          <w:p w14:paraId="6E723722" w14:textId="77777777" w:rsidR="00CC3B7A" w:rsidRDefault="00CC3B7A">
            <w:pPr>
              <w:widowControl w:val="0"/>
              <w:spacing w:after="0" w:line="276" w:lineRule="auto"/>
            </w:pPr>
          </w:p>
          <w:p w14:paraId="2EBA0FCF" w14:textId="77777777" w:rsidR="00CC3B7A" w:rsidRDefault="00392340">
            <w:pPr>
              <w:spacing w:after="0" w:line="276" w:lineRule="auto"/>
            </w:pPr>
            <w:r>
              <w:rPr>
                <w:b/>
              </w:rPr>
              <w:t>Further Education</w:t>
            </w:r>
          </w:p>
          <w:p w14:paraId="32FD46CD" w14:textId="77777777" w:rsidR="00CC3B7A" w:rsidRDefault="00392340">
            <w:pPr>
              <w:spacing w:after="0" w:line="276" w:lineRule="auto"/>
            </w:pPr>
            <w:r>
              <w:t>2018 Solution Focused Coaching, Cologne</w:t>
            </w:r>
          </w:p>
          <w:p w14:paraId="3991EEB4" w14:textId="77777777" w:rsidR="00CC3B7A" w:rsidRDefault="00392340">
            <w:pPr>
              <w:spacing w:after="0" w:line="276" w:lineRule="auto"/>
            </w:pPr>
            <w:r>
              <w:t>2017 Certified Agile Leader, Munich</w:t>
            </w:r>
          </w:p>
        </w:tc>
      </w:tr>
      <w:tr w:rsidR="00CC3B7A" w14:paraId="68DE8BD7" w14:textId="77777777">
        <w:tc>
          <w:tcPr>
            <w:tcW w:w="5205" w:type="dxa"/>
            <w:shd w:val="clear" w:color="auto" w:fill="auto"/>
            <w:tcMar>
              <w:top w:w="100" w:type="dxa"/>
              <w:left w:w="100" w:type="dxa"/>
              <w:bottom w:w="100" w:type="dxa"/>
              <w:right w:w="100" w:type="dxa"/>
            </w:tcMar>
          </w:tcPr>
          <w:p w14:paraId="64BEA761" w14:textId="77777777" w:rsidR="00CC3B7A" w:rsidRDefault="00392340">
            <w:pPr>
              <w:widowControl w:val="0"/>
              <w:spacing w:after="0"/>
              <w:ind w:right="459"/>
              <w:jc w:val="both"/>
              <w:rPr>
                <w:sz w:val="20"/>
                <w:szCs w:val="20"/>
              </w:rPr>
            </w:pPr>
            <w:r>
              <w:rPr>
                <w:sz w:val="20"/>
                <w:szCs w:val="20"/>
              </w:rPr>
              <w:t>Ania Smolka is a trainer, coach and professional    meeting facilitator. Her academic background is in psychology, with focus on work and organizational psychology.</w:t>
            </w:r>
          </w:p>
          <w:p w14:paraId="01281D84" w14:textId="77777777" w:rsidR="00CC3B7A" w:rsidRDefault="00CC3B7A">
            <w:pPr>
              <w:widowControl w:val="0"/>
              <w:spacing w:after="0"/>
              <w:ind w:right="459"/>
              <w:jc w:val="both"/>
              <w:rPr>
                <w:sz w:val="20"/>
                <w:szCs w:val="20"/>
              </w:rPr>
            </w:pPr>
          </w:p>
          <w:p w14:paraId="7B010C4B" w14:textId="1D206019" w:rsidR="00CC3B7A" w:rsidRDefault="00392340">
            <w:pPr>
              <w:widowControl w:val="0"/>
              <w:spacing w:after="0"/>
              <w:ind w:right="459"/>
              <w:jc w:val="both"/>
              <w:rPr>
                <w:sz w:val="20"/>
                <w:szCs w:val="20"/>
              </w:rPr>
            </w:pPr>
            <w:r>
              <w:rPr>
                <w:sz w:val="20"/>
                <w:szCs w:val="20"/>
              </w:rPr>
              <w:t xml:space="preserve">Ania started her professional career in a former Start    Up </w:t>
            </w:r>
            <w:proofErr w:type="spellStart"/>
            <w:r>
              <w:rPr>
                <w:sz w:val="20"/>
                <w:szCs w:val="20"/>
              </w:rPr>
              <w:t>Studitemps</w:t>
            </w:r>
            <w:proofErr w:type="spellEnd"/>
            <w:r w:rsidR="00A91339">
              <w:rPr>
                <w:sz w:val="20"/>
                <w:szCs w:val="20"/>
              </w:rPr>
              <w:t>,</w:t>
            </w:r>
            <w:r>
              <w:rPr>
                <w:sz w:val="20"/>
                <w:szCs w:val="20"/>
              </w:rPr>
              <w:t xml:space="preserve"> </w:t>
            </w:r>
            <w:r w:rsidR="00A91339">
              <w:rPr>
                <w:sz w:val="20"/>
                <w:szCs w:val="20"/>
              </w:rPr>
              <w:t>focusing</w:t>
            </w:r>
            <w:r>
              <w:rPr>
                <w:sz w:val="20"/>
                <w:szCs w:val="20"/>
              </w:rPr>
              <w:t xml:space="preserve"> on temporary work. She ran   an entire branch in a with up to 25 reports including   sales reps, recruiting and marketing  agents for 6 years. She was responsible for managing a reorganization of her branch as well as the transition to an agile organization. </w:t>
            </w:r>
          </w:p>
          <w:p w14:paraId="7241940D" w14:textId="77777777" w:rsidR="00CC3B7A" w:rsidRDefault="00CC3B7A">
            <w:pPr>
              <w:widowControl w:val="0"/>
              <w:spacing w:after="0"/>
              <w:ind w:right="459"/>
              <w:jc w:val="both"/>
              <w:rPr>
                <w:sz w:val="20"/>
                <w:szCs w:val="20"/>
              </w:rPr>
            </w:pPr>
          </w:p>
          <w:p w14:paraId="58D9B760" w14:textId="484CF2DC" w:rsidR="00CC3B7A" w:rsidRDefault="00392340">
            <w:pPr>
              <w:widowControl w:val="0"/>
              <w:spacing w:after="0"/>
              <w:ind w:right="459"/>
              <w:jc w:val="both"/>
              <w:rPr>
                <w:sz w:val="20"/>
                <w:szCs w:val="20"/>
              </w:rPr>
            </w:pPr>
            <w:r>
              <w:rPr>
                <w:sz w:val="20"/>
                <w:szCs w:val="20"/>
              </w:rPr>
              <w:t xml:space="preserve">During this period she certified in Agile Leadership and  as a Solution </w:t>
            </w:r>
            <w:r w:rsidR="00A91339">
              <w:rPr>
                <w:sz w:val="20"/>
                <w:szCs w:val="20"/>
              </w:rPr>
              <w:t>Focused</w:t>
            </w:r>
            <w:r>
              <w:rPr>
                <w:sz w:val="20"/>
                <w:szCs w:val="20"/>
              </w:rPr>
              <w:t xml:space="preserve"> Coach and left </w:t>
            </w:r>
            <w:proofErr w:type="spellStart"/>
            <w:r>
              <w:rPr>
                <w:sz w:val="20"/>
                <w:szCs w:val="20"/>
              </w:rPr>
              <w:t>Studitemps</w:t>
            </w:r>
            <w:proofErr w:type="spellEnd"/>
            <w:r>
              <w:rPr>
                <w:sz w:val="20"/>
                <w:szCs w:val="20"/>
              </w:rPr>
              <w:t xml:space="preserve"> to become a professional trainer.</w:t>
            </w:r>
          </w:p>
          <w:p w14:paraId="335CB312" w14:textId="77777777" w:rsidR="00CC3B7A" w:rsidRDefault="00392340">
            <w:pPr>
              <w:widowControl w:val="0"/>
              <w:spacing w:after="0"/>
              <w:ind w:right="459"/>
              <w:jc w:val="both"/>
              <w:rPr>
                <w:sz w:val="20"/>
                <w:szCs w:val="20"/>
              </w:rPr>
            </w:pPr>
            <w:r>
              <w:rPr>
                <w:sz w:val="20"/>
                <w:szCs w:val="20"/>
              </w:rPr>
              <w:t xml:space="preserve"> </w:t>
            </w:r>
          </w:p>
          <w:p w14:paraId="064E812D" w14:textId="77777777" w:rsidR="00CC3B7A" w:rsidRDefault="00392340">
            <w:pPr>
              <w:widowControl w:val="0"/>
              <w:spacing w:after="0"/>
              <w:ind w:right="459"/>
              <w:jc w:val="both"/>
              <w:rPr>
                <w:b/>
                <w:color w:val="0F243E"/>
                <w:sz w:val="20"/>
                <w:szCs w:val="20"/>
              </w:rPr>
            </w:pPr>
            <w:r>
              <w:rPr>
                <w:sz w:val="20"/>
                <w:szCs w:val="20"/>
              </w:rPr>
              <w:t xml:space="preserve">Working with the Solution Focus approach she challenges clients to enhance their strengths,        discover unexpected approaches to solutions and creating useful results. </w:t>
            </w:r>
          </w:p>
          <w:p w14:paraId="0CBE4157" w14:textId="77777777" w:rsidR="00CC3B7A" w:rsidRDefault="00CC3B7A">
            <w:pPr>
              <w:widowControl w:val="0"/>
              <w:spacing w:after="0" w:line="360" w:lineRule="auto"/>
            </w:pPr>
          </w:p>
        </w:tc>
        <w:tc>
          <w:tcPr>
            <w:tcW w:w="4155" w:type="dxa"/>
            <w:shd w:val="clear" w:color="auto" w:fill="auto"/>
            <w:tcMar>
              <w:top w:w="100" w:type="dxa"/>
              <w:left w:w="100" w:type="dxa"/>
              <w:bottom w:w="100" w:type="dxa"/>
              <w:right w:w="100" w:type="dxa"/>
            </w:tcMar>
          </w:tcPr>
          <w:p w14:paraId="79DD5D9A" w14:textId="77777777" w:rsidR="00CC3B7A" w:rsidRPr="00A47D12" w:rsidRDefault="00392340">
            <w:pPr>
              <w:spacing w:after="0" w:line="276" w:lineRule="auto"/>
              <w:rPr>
                <w:lang w:val="de-DE"/>
              </w:rPr>
            </w:pPr>
            <w:r w:rsidRPr="00A47D12">
              <w:rPr>
                <w:b/>
                <w:lang w:val="de-DE"/>
              </w:rPr>
              <w:t>Clients (excerpt)</w:t>
            </w:r>
          </w:p>
          <w:p w14:paraId="3C5CC339" w14:textId="77777777" w:rsidR="00CC3B7A" w:rsidRPr="00A47D12" w:rsidRDefault="00392340">
            <w:pPr>
              <w:spacing w:after="0" w:line="276" w:lineRule="auto"/>
              <w:rPr>
                <w:lang w:val="de-DE"/>
              </w:rPr>
            </w:pPr>
            <w:r w:rsidRPr="00A47D12">
              <w:rPr>
                <w:lang w:val="de-DE"/>
              </w:rPr>
              <w:t>Hoffmann La Roche, Basel</w:t>
            </w:r>
          </w:p>
          <w:p w14:paraId="4DBA394C" w14:textId="77777777" w:rsidR="00CC3B7A" w:rsidRPr="00A47D12" w:rsidRDefault="00392340">
            <w:pPr>
              <w:spacing w:after="0" w:line="276" w:lineRule="auto"/>
              <w:rPr>
                <w:lang w:val="de-DE"/>
              </w:rPr>
            </w:pPr>
            <w:r w:rsidRPr="00A47D12">
              <w:rPr>
                <w:lang w:val="de-DE"/>
              </w:rPr>
              <w:t>Ford, Köln &amp; Budapest</w:t>
            </w:r>
          </w:p>
          <w:p w14:paraId="7C34FF68" w14:textId="77777777" w:rsidR="00CC3B7A" w:rsidRPr="00A47D12" w:rsidRDefault="00392340">
            <w:pPr>
              <w:spacing w:after="0" w:line="276" w:lineRule="auto"/>
              <w:rPr>
                <w:lang w:val="de-DE"/>
              </w:rPr>
            </w:pPr>
            <w:r w:rsidRPr="00A47D12">
              <w:rPr>
                <w:lang w:val="de-DE"/>
              </w:rPr>
              <w:t>FH Münster, Münster</w:t>
            </w:r>
          </w:p>
          <w:p w14:paraId="18374114" w14:textId="77777777" w:rsidR="00CC3B7A" w:rsidRDefault="00392340">
            <w:pPr>
              <w:spacing w:after="0" w:line="276" w:lineRule="auto"/>
            </w:pPr>
            <w:proofErr w:type="spellStart"/>
            <w:r>
              <w:t>Provinzial</w:t>
            </w:r>
            <w:proofErr w:type="spellEnd"/>
            <w:r>
              <w:t>, Münster</w:t>
            </w:r>
          </w:p>
          <w:p w14:paraId="1AC85F54" w14:textId="77777777" w:rsidR="00CC3B7A" w:rsidRDefault="00CC3B7A">
            <w:pPr>
              <w:spacing w:after="0" w:line="360" w:lineRule="auto"/>
            </w:pPr>
          </w:p>
          <w:p w14:paraId="13FDE2CC" w14:textId="77777777" w:rsidR="00CC3B7A" w:rsidRDefault="00392340">
            <w:pPr>
              <w:spacing w:after="0" w:line="360" w:lineRule="auto"/>
              <w:rPr>
                <w:b/>
              </w:rPr>
            </w:pPr>
            <w:r>
              <w:rPr>
                <w:b/>
              </w:rPr>
              <w:t>Topics</w:t>
            </w:r>
          </w:p>
          <w:p w14:paraId="0DF27851" w14:textId="77777777" w:rsidR="00CC3B7A" w:rsidRDefault="00392340">
            <w:pPr>
              <w:numPr>
                <w:ilvl w:val="0"/>
                <w:numId w:val="1"/>
              </w:numPr>
              <w:pBdr>
                <w:top w:val="nil"/>
                <w:left w:val="nil"/>
                <w:bottom w:val="nil"/>
                <w:right w:val="nil"/>
                <w:between w:val="nil"/>
              </w:pBdr>
              <w:spacing w:after="0" w:line="360" w:lineRule="auto"/>
              <w:contextualSpacing/>
              <w:rPr>
                <w:color w:val="0F243E"/>
              </w:rPr>
            </w:pPr>
            <w:r>
              <w:t>Presentation Skills</w:t>
            </w:r>
          </w:p>
          <w:p w14:paraId="29FE647D" w14:textId="77777777" w:rsidR="00CC3B7A" w:rsidRDefault="00392340">
            <w:pPr>
              <w:numPr>
                <w:ilvl w:val="0"/>
                <w:numId w:val="1"/>
              </w:numPr>
              <w:pBdr>
                <w:top w:val="nil"/>
                <w:left w:val="nil"/>
                <w:bottom w:val="nil"/>
                <w:right w:val="nil"/>
                <w:between w:val="nil"/>
              </w:pBdr>
              <w:spacing w:after="0" w:line="360" w:lineRule="auto"/>
              <w:contextualSpacing/>
            </w:pPr>
            <w:r>
              <w:t>Effective Communication</w:t>
            </w:r>
          </w:p>
          <w:p w14:paraId="1F61D792" w14:textId="77777777" w:rsidR="00CC3B7A" w:rsidRDefault="00392340">
            <w:pPr>
              <w:numPr>
                <w:ilvl w:val="0"/>
                <w:numId w:val="1"/>
              </w:numPr>
              <w:pBdr>
                <w:top w:val="nil"/>
                <w:left w:val="nil"/>
                <w:bottom w:val="nil"/>
                <w:right w:val="nil"/>
                <w:between w:val="nil"/>
              </w:pBdr>
              <w:spacing w:after="0" w:line="360" w:lineRule="auto"/>
              <w:contextualSpacing/>
              <w:rPr>
                <w:color w:val="0F243E"/>
              </w:rPr>
            </w:pPr>
            <w:r>
              <w:t xml:space="preserve">Conflict Management </w:t>
            </w:r>
          </w:p>
          <w:p w14:paraId="0797AC72" w14:textId="77777777" w:rsidR="00CC3B7A" w:rsidRDefault="00392340">
            <w:pPr>
              <w:numPr>
                <w:ilvl w:val="0"/>
                <w:numId w:val="1"/>
              </w:numPr>
              <w:pBdr>
                <w:top w:val="nil"/>
                <w:left w:val="nil"/>
                <w:bottom w:val="nil"/>
                <w:right w:val="nil"/>
                <w:between w:val="nil"/>
              </w:pBdr>
              <w:spacing w:after="0" w:line="360" w:lineRule="auto"/>
              <w:contextualSpacing/>
              <w:rPr>
                <w:color w:val="0F243E"/>
              </w:rPr>
            </w:pPr>
            <w:r>
              <w:t xml:space="preserve">Intercultural Competencies </w:t>
            </w:r>
          </w:p>
          <w:p w14:paraId="60BF51ED" w14:textId="77777777" w:rsidR="00CC3B7A" w:rsidRDefault="00392340">
            <w:pPr>
              <w:numPr>
                <w:ilvl w:val="0"/>
                <w:numId w:val="1"/>
              </w:numPr>
              <w:pBdr>
                <w:top w:val="nil"/>
                <w:left w:val="nil"/>
                <w:bottom w:val="nil"/>
                <w:right w:val="nil"/>
                <w:between w:val="nil"/>
              </w:pBdr>
              <w:spacing w:after="0" w:line="360" w:lineRule="auto"/>
              <w:contextualSpacing/>
              <w:rPr>
                <w:color w:val="0F243E"/>
              </w:rPr>
            </w:pPr>
            <w:r>
              <w:t xml:space="preserve">Solution Focused Coaching </w:t>
            </w:r>
          </w:p>
          <w:p w14:paraId="26B6DA00" w14:textId="77777777" w:rsidR="00CC3B7A" w:rsidRDefault="00392340">
            <w:pPr>
              <w:numPr>
                <w:ilvl w:val="0"/>
                <w:numId w:val="1"/>
              </w:numPr>
              <w:pBdr>
                <w:top w:val="nil"/>
                <w:left w:val="nil"/>
                <w:bottom w:val="nil"/>
                <w:right w:val="nil"/>
                <w:between w:val="nil"/>
              </w:pBdr>
              <w:spacing w:after="0" w:line="360" w:lineRule="auto"/>
              <w:contextualSpacing/>
              <w:rPr>
                <w:color w:val="0F243E"/>
              </w:rPr>
            </w:pPr>
            <w:r>
              <w:t xml:space="preserve">Negotiations </w:t>
            </w:r>
          </w:p>
          <w:p w14:paraId="4FD5F0DD" w14:textId="77777777" w:rsidR="00CC3B7A" w:rsidRDefault="00392340">
            <w:pPr>
              <w:numPr>
                <w:ilvl w:val="0"/>
                <w:numId w:val="1"/>
              </w:numPr>
              <w:pBdr>
                <w:top w:val="nil"/>
                <w:left w:val="nil"/>
                <w:bottom w:val="nil"/>
                <w:right w:val="nil"/>
                <w:between w:val="nil"/>
              </w:pBdr>
              <w:spacing w:after="0" w:line="360" w:lineRule="auto"/>
              <w:contextualSpacing/>
              <w:rPr>
                <w:color w:val="0F243E"/>
              </w:rPr>
            </w:pPr>
            <w:r>
              <w:t xml:space="preserve">Solution Focused Tools </w:t>
            </w:r>
          </w:p>
          <w:p w14:paraId="5D863755" w14:textId="77777777" w:rsidR="00CC3B7A" w:rsidRDefault="00392340">
            <w:pPr>
              <w:numPr>
                <w:ilvl w:val="0"/>
                <w:numId w:val="1"/>
              </w:numPr>
              <w:spacing w:after="0" w:line="360" w:lineRule="auto"/>
              <w:contextualSpacing/>
              <w:rPr>
                <w:color w:val="0F243E"/>
              </w:rPr>
            </w:pPr>
            <w:r>
              <w:t xml:space="preserve">Leadership Development </w:t>
            </w:r>
          </w:p>
          <w:p w14:paraId="0105AB0C" w14:textId="77777777" w:rsidR="00CC3B7A" w:rsidRDefault="00CC3B7A">
            <w:pPr>
              <w:spacing w:after="0" w:line="360" w:lineRule="auto"/>
              <w:rPr>
                <w:rFonts w:ascii="Montserrat" w:eastAsia="Montserrat" w:hAnsi="Montserrat" w:cs="Montserrat"/>
                <w:color w:val="004470"/>
                <w:sz w:val="20"/>
                <w:szCs w:val="20"/>
              </w:rPr>
            </w:pPr>
          </w:p>
          <w:p w14:paraId="517FA5CD" w14:textId="77777777" w:rsidR="00CC3B7A" w:rsidRDefault="00392340">
            <w:pPr>
              <w:spacing w:after="0" w:line="360" w:lineRule="auto"/>
              <w:rPr>
                <w:b/>
              </w:rPr>
            </w:pPr>
            <w:r>
              <w:rPr>
                <w:b/>
              </w:rPr>
              <w:t>Core Competencies</w:t>
            </w:r>
          </w:p>
          <w:p w14:paraId="29089D64" w14:textId="77777777" w:rsidR="00CC3B7A" w:rsidRDefault="00392340">
            <w:pPr>
              <w:numPr>
                <w:ilvl w:val="0"/>
                <w:numId w:val="1"/>
              </w:numPr>
              <w:spacing w:after="0" w:line="360" w:lineRule="auto"/>
              <w:contextualSpacing/>
              <w:rPr>
                <w:color w:val="0F243E"/>
              </w:rPr>
            </w:pPr>
            <w:r>
              <w:t>Leadership role for several years</w:t>
            </w:r>
          </w:p>
          <w:p w14:paraId="4A8AC431" w14:textId="77777777" w:rsidR="00CC3B7A" w:rsidRDefault="00392340">
            <w:pPr>
              <w:numPr>
                <w:ilvl w:val="0"/>
                <w:numId w:val="1"/>
              </w:numPr>
              <w:spacing w:after="0" w:line="360" w:lineRule="auto"/>
              <w:contextualSpacing/>
              <w:rPr>
                <w:color w:val="0F243E"/>
              </w:rPr>
            </w:pPr>
            <w:r>
              <w:t>Team Offsite facilitation</w:t>
            </w:r>
          </w:p>
          <w:p w14:paraId="489574DA" w14:textId="77777777" w:rsidR="00CC3B7A" w:rsidRDefault="00392340">
            <w:pPr>
              <w:numPr>
                <w:ilvl w:val="0"/>
                <w:numId w:val="1"/>
              </w:numPr>
              <w:spacing w:after="0" w:line="360" w:lineRule="auto"/>
              <w:contextualSpacing/>
              <w:rPr>
                <w:color w:val="0F243E"/>
              </w:rPr>
            </w:pPr>
            <w:r>
              <w:t>Facilitating workshops</w:t>
            </w:r>
          </w:p>
          <w:p w14:paraId="28B09C00" w14:textId="77777777" w:rsidR="00CC3B7A" w:rsidRDefault="00392340">
            <w:pPr>
              <w:numPr>
                <w:ilvl w:val="0"/>
                <w:numId w:val="1"/>
              </w:numPr>
              <w:spacing w:after="0" w:line="360" w:lineRule="auto"/>
              <w:contextualSpacing/>
              <w:rPr>
                <w:color w:val="0F243E"/>
              </w:rPr>
            </w:pPr>
            <w:r>
              <w:t>Training</w:t>
            </w:r>
          </w:p>
          <w:p w14:paraId="1A5D6672" w14:textId="77777777" w:rsidR="00CC3B7A" w:rsidRDefault="00392340">
            <w:pPr>
              <w:numPr>
                <w:ilvl w:val="0"/>
                <w:numId w:val="1"/>
              </w:numPr>
              <w:spacing w:after="0" w:line="360" w:lineRule="auto"/>
              <w:contextualSpacing/>
              <w:rPr>
                <w:color w:val="0F243E"/>
              </w:rPr>
            </w:pPr>
            <w:r>
              <w:t>One to one Coaching</w:t>
            </w:r>
          </w:p>
          <w:p w14:paraId="0C2FF0F8" w14:textId="77777777" w:rsidR="00CC3B7A" w:rsidRDefault="00392340">
            <w:pPr>
              <w:numPr>
                <w:ilvl w:val="0"/>
                <w:numId w:val="1"/>
              </w:numPr>
              <w:spacing w:after="0" w:line="360" w:lineRule="auto"/>
              <w:contextualSpacing/>
              <w:rPr>
                <w:color w:val="0F243E"/>
              </w:rPr>
            </w:pPr>
            <w:r>
              <w:t>Intercultural consultancy</w:t>
            </w:r>
          </w:p>
          <w:p w14:paraId="263C0D7F" w14:textId="77777777" w:rsidR="00CC3B7A" w:rsidRDefault="00CC3B7A">
            <w:pPr>
              <w:widowControl w:val="0"/>
              <w:pBdr>
                <w:top w:val="nil"/>
                <w:left w:val="nil"/>
                <w:bottom w:val="nil"/>
                <w:right w:val="nil"/>
                <w:between w:val="nil"/>
              </w:pBdr>
              <w:spacing w:after="0" w:line="360" w:lineRule="auto"/>
            </w:pPr>
          </w:p>
        </w:tc>
      </w:tr>
    </w:tbl>
    <w:p w14:paraId="3CA7949E" w14:textId="77777777" w:rsidR="00CC3B7A" w:rsidRDefault="00CC3B7A">
      <w:pPr>
        <w:spacing w:after="0" w:line="240" w:lineRule="auto"/>
      </w:pPr>
    </w:p>
    <w:p w14:paraId="03FD3F41" w14:textId="77777777" w:rsidR="00CC3B7A" w:rsidRDefault="00CC3B7A">
      <w:pPr>
        <w:widowControl w:val="0"/>
        <w:spacing w:after="0" w:line="276" w:lineRule="auto"/>
        <w:ind w:left="6803"/>
      </w:pPr>
    </w:p>
    <w:sectPr w:rsidR="00CC3B7A">
      <w:headerReference w:type="default" r:id="rId9"/>
      <w:footerReference w:type="default" r:id="rId10"/>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C01C7" w14:textId="77777777" w:rsidR="00E10D06" w:rsidRDefault="00E10D06">
      <w:pPr>
        <w:spacing w:after="0" w:line="240" w:lineRule="auto"/>
      </w:pPr>
      <w:r>
        <w:separator/>
      </w:r>
    </w:p>
  </w:endnote>
  <w:endnote w:type="continuationSeparator" w:id="0">
    <w:p w14:paraId="79603FC3" w14:textId="77777777" w:rsidR="00E10D06" w:rsidRDefault="00E10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Montserrat">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071B3" w14:textId="77777777" w:rsidR="00CC3B7A" w:rsidRDefault="00392340">
    <w:pPr>
      <w:pBdr>
        <w:top w:val="nil"/>
        <w:left w:val="nil"/>
        <w:bottom w:val="nil"/>
        <w:right w:val="nil"/>
        <w:between w:val="nil"/>
      </w:pBdr>
      <w:spacing w:before="200" w:after="0" w:line="240" w:lineRule="auto"/>
      <w:ind w:left="-144" w:firstLine="144"/>
      <w:rPr>
        <w:rFonts w:ascii="Arial Black" w:eastAsia="Arial Black" w:hAnsi="Arial Black" w:cs="Arial Black"/>
        <w:color w:val="1F4E79"/>
        <w:sz w:val="20"/>
        <w:szCs w:val="20"/>
      </w:rPr>
    </w:pPr>
    <w:r>
      <w:rPr>
        <w:rFonts w:ascii="Arial Black" w:eastAsia="Arial Black" w:hAnsi="Arial Black" w:cs="Arial Black"/>
        <w:color w:val="1F4E79"/>
        <w:sz w:val="20"/>
        <w:szCs w:val="20"/>
      </w:rPr>
      <w:fldChar w:fldCharType="begin"/>
    </w:r>
    <w:r>
      <w:rPr>
        <w:rFonts w:ascii="Arial Black" w:eastAsia="Arial Black" w:hAnsi="Arial Black" w:cs="Arial Black"/>
        <w:color w:val="1F4E79"/>
        <w:sz w:val="20"/>
        <w:szCs w:val="20"/>
      </w:rPr>
      <w:instrText>PAGE</w:instrText>
    </w:r>
    <w:r>
      <w:rPr>
        <w:rFonts w:ascii="Arial Black" w:eastAsia="Arial Black" w:hAnsi="Arial Black" w:cs="Arial Black"/>
        <w:color w:val="1F4E79"/>
        <w:sz w:val="20"/>
        <w:szCs w:val="20"/>
      </w:rPr>
      <w:fldChar w:fldCharType="separate"/>
    </w:r>
    <w:r w:rsidR="000B28DC">
      <w:rPr>
        <w:rFonts w:ascii="Arial Black" w:eastAsia="Arial Black" w:hAnsi="Arial Black" w:cs="Arial Black"/>
        <w:noProof/>
        <w:color w:val="1F4E79"/>
        <w:sz w:val="20"/>
        <w:szCs w:val="20"/>
      </w:rPr>
      <w:t>1</w:t>
    </w:r>
    <w:r>
      <w:rPr>
        <w:rFonts w:ascii="Arial Black" w:eastAsia="Arial Black" w:hAnsi="Arial Black" w:cs="Arial Black"/>
        <w:color w:val="1F4E79"/>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5ACB4" w14:textId="77777777" w:rsidR="00E10D06" w:rsidRDefault="00E10D06">
      <w:pPr>
        <w:spacing w:after="0" w:line="240" w:lineRule="auto"/>
      </w:pPr>
      <w:r>
        <w:separator/>
      </w:r>
    </w:p>
  </w:footnote>
  <w:footnote w:type="continuationSeparator" w:id="0">
    <w:p w14:paraId="580C1AD0" w14:textId="77777777" w:rsidR="00E10D06" w:rsidRDefault="00E10D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5E12E" w14:textId="777F68CE" w:rsidR="00CC3B7A" w:rsidRDefault="00CC3B7A">
    <w:pPr>
      <w:pBdr>
        <w:top w:val="nil"/>
        <w:left w:val="nil"/>
        <w:bottom w:val="nil"/>
        <w:right w:val="nil"/>
        <w:between w:val="nil"/>
      </w:pBdr>
      <w:tabs>
        <w:tab w:val="center" w:pos="4680"/>
        <w:tab w:val="right" w:pos="9360"/>
      </w:tabs>
      <w:spacing w:after="0" w:line="240" w:lineRule="auto"/>
    </w:pPr>
  </w:p>
  <w:p w14:paraId="244C9973" w14:textId="77777777" w:rsidR="00CC3B7A" w:rsidRDefault="00CC3B7A">
    <w:pPr>
      <w:pBdr>
        <w:top w:val="nil"/>
        <w:left w:val="nil"/>
        <w:bottom w:val="nil"/>
        <w:right w:val="nil"/>
        <w:between w:val="nil"/>
      </w:pBdr>
      <w:tabs>
        <w:tab w:val="center" w:pos="4680"/>
        <w:tab w:val="right" w:pos="936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83BF0"/>
    <w:multiLevelType w:val="multilevel"/>
    <w:tmpl w:val="7112358E"/>
    <w:lvl w:ilvl="0">
      <w:start w:val="1"/>
      <w:numFmt w:val="bullet"/>
      <w:lvlText w:val="●"/>
      <w:lvlJc w:val="left"/>
      <w:pPr>
        <w:ind w:left="720" w:hanging="360"/>
      </w:pPr>
      <w:rPr>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F67262"/>
    <w:multiLevelType w:val="hybridMultilevel"/>
    <w:tmpl w:val="CA6AD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5F13BE"/>
    <w:multiLevelType w:val="multilevel"/>
    <w:tmpl w:val="36B06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89E119B"/>
    <w:multiLevelType w:val="hybridMultilevel"/>
    <w:tmpl w:val="65B07D12"/>
    <w:lvl w:ilvl="0" w:tplc="867A8AC0">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DC746E"/>
    <w:multiLevelType w:val="hybridMultilevel"/>
    <w:tmpl w:val="D876E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5E3AF3"/>
    <w:multiLevelType w:val="multilevel"/>
    <w:tmpl w:val="5D1A43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B7A"/>
    <w:rsid w:val="00050859"/>
    <w:rsid w:val="0005417F"/>
    <w:rsid w:val="000A2A8B"/>
    <w:rsid w:val="000A7B24"/>
    <w:rsid w:val="000B28DC"/>
    <w:rsid w:val="000C7CDE"/>
    <w:rsid w:val="000F7DD1"/>
    <w:rsid w:val="00112B0B"/>
    <w:rsid w:val="00184E84"/>
    <w:rsid w:val="0021157C"/>
    <w:rsid w:val="0022134D"/>
    <w:rsid w:val="00392340"/>
    <w:rsid w:val="00421750"/>
    <w:rsid w:val="00452396"/>
    <w:rsid w:val="0050594D"/>
    <w:rsid w:val="0055431F"/>
    <w:rsid w:val="00611DBA"/>
    <w:rsid w:val="006F3608"/>
    <w:rsid w:val="0071595E"/>
    <w:rsid w:val="007623F1"/>
    <w:rsid w:val="00847B4F"/>
    <w:rsid w:val="00857FE9"/>
    <w:rsid w:val="008C3DEE"/>
    <w:rsid w:val="009E5A1E"/>
    <w:rsid w:val="00A4067C"/>
    <w:rsid w:val="00A47D12"/>
    <w:rsid w:val="00A91339"/>
    <w:rsid w:val="00A95834"/>
    <w:rsid w:val="00B779CB"/>
    <w:rsid w:val="00C64B2E"/>
    <w:rsid w:val="00C92CD2"/>
    <w:rsid w:val="00CC3AE1"/>
    <w:rsid w:val="00CC3B7A"/>
    <w:rsid w:val="00CC6218"/>
    <w:rsid w:val="00D65A1B"/>
    <w:rsid w:val="00E10D06"/>
    <w:rsid w:val="00E2126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1F34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404040"/>
        <w:sz w:val="18"/>
        <w:szCs w:val="18"/>
        <w:lang w:val="en-US" w:eastAsia="de-DE" w:bidi="ar-SA"/>
      </w:rPr>
    </w:rPrDefault>
    <w:pPrDefault>
      <w:pPr>
        <w:spacing w:after="18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600" w:after="240" w:line="240" w:lineRule="auto"/>
      <w:outlineLvl w:val="0"/>
    </w:pPr>
    <w:rPr>
      <w:b/>
      <w:smallCaps/>
      <w:color w:val="1F4E79"/>
      <w:sz w:val="28"/>
      <w:szCs w:val="28"/>
    </w:rPr>
  </w:style>
  <w:style w:type="paragraph" w:styleId="Heading2">
    <w:name w:val="heading 2"/>
    <w:basedOn w:val="Normal"/>
    <w:next w:val="Normal"/>
    <w:pPr>
      <w:keepNext/>
      <w:keepLines/>
      <w:spacing w:before="360" w:after="120" w:line="240" w:lineRule="auto"/>
      <w:outlineLvl w:val="1"/>
    </w:pPr>
    <w:rPr>
      <w:b/>
      <w:color w:val="2E75B5"/>
      <w:sz w:val="24"/>
      <w:szCs w:val="24"/>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40" w:after="0"/>
      <w:outlineLvl w:val="3"/>
    </w:pPr>
    <w:rPr>
      <w:rFonts w:ascii="Arial Black" w:eastAsia="Arial Black" w:hAnsi="Arial Black" w:cs="Arial Black"/>
      <w:i/>
      <w:color w:val="2E75B5"/>
    </w:rPr>
  </w:style>
  <w:style w:type="paragraph" w:styleId="Heading5">
    <w:name w:val="heading 5"/>
    <w:basedOn w:val="Normal"/>
    <w:next w:val="Normal"/>
    <w:pPr>
      <w:keepNext/>
      <w:keepLines/>
      <w:spacing w:before="40" w:after="0"/>
      <w:outlineLvl w:val="4"/>
    </w:pPr>
    <w:rPr>
      <w:rFonts w:ascii="Arial Black" w:eastAsia="Arial Black" w:hAnsi="Arial Black" w:cs="Arial Black"/>
      <w:color w:val="2E75B5"/>
    </w:rPr>
  </w:style>
  <w:style w:type="paragraph" w:styleId="Heading6">
    <w:name w:val="heading 6"/>
    <w:basedOn w:val="Normal"/>
    <w:next w:val="Normal"/>
    <w:pPr>
      <w:keepNext/>
      <w:keepLines/>
      <w:spacing w:before="40" w:after="0"/>
      <w:outlineLvl w:val="5"/>
    </w:pPr>
    <w:rPr>
      <w:rFonts w:ascii="Arial Black" w:eastAsia="Arial Black" w:hAnsi="Arial Black" w:cs="Arial Black"/>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pBdr>
        <w:left w:val="single" w:sz="18" w:space="4" w:color="1F4E79"/>
      </w:pBdr>
      <w:spacing w:after="0" w:line="420" w:lineRule="auto"/>
    </w:pPr>
    <w:rPr>
      <w:rFonts w:ascii="Arial Black" w:eastAsia="Arial Black" w:hAnsi="Arial Black" w:cs="Arial Black"/>
      <w:smallCaps/>
      <w:color w:val="1F4E79"/>
      <w:sz w:val="38"/>
      <w:szCs w:val="38"/>
    </w:rPr>
  </w:style>
  <w:style w:type="paragraph" w:styleId="Subtitle">
    <w:name w:val="Subtitle"/>
    <w:basedOn w:val="Normal"/>
    <w:next w:val="Normal"/>
    <w:pPr>
      <w:pBdr>
        <w:left w:val="single" w:sz="18" w:space="4" w:color="1F4E79"/>
      </w:pBdr>
      <w:spacing w:before="80" w:after="160" w:line="280" w:lineRule="auto"/>
    </w:pPr>
    <w:rPr>
      <w:b/>
      <w:color w:val="2E75B5"/>
      <w:sz w:val="24"/>
      <w:szCs w:val="24"/>
    </w:rPr>
  </w:style>
  <w:style w:type="table" w:customStyle="1" w:styleId="a">
    <w:basedOn w:val="TableNormal1"/>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64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4B2E"/>
  </w:style>
  <w:style w:type="paragraph" w:styleId="Footer">
    <w:name w:val="footer"/>
    <w:basedOn w:val="Normal"/>
    <w:link w:val="FooterChar"/>
    <w:uiPriority w:val="99"/>
    <w:unhideWhenUsed/>
    <w:rsid w:val="00C64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4B2E"/>
  </w:style>
  <w:style w:type="paragraph" w:styleId="ListParagraph">
    <w:name w:val="List Paragraph"/>
    <w:basedOn w:val="Normal"/>
    <w:uiPriority w:val="34"/>
    <w:unhideWhenUsed/>
    <w:qFormat/>
    <w:rsid w:val="00C92CD2"/>
    <w:pPr>
      <w:ind w:left="720"/>
      <w:contextualSpacing/>
    </w:pPr>
    <w:rPr>
      <w:rFonts w:asciiTheme="minorHAnsi" w:eastAsiaTheme="minorHAnsi" w:hAnsiTheme="minorHAnsi" w:cstheme="minorBidi"/>
      <w:color w:val="404040" w:themeColor="text1" w:themeTint="BF"/>
      <w:lang w:eastAsia="ja-JP"/>
    </w:rPr>
  </w:style>
  <w:style w:type="table" w:customStyle="1" w:styleId="ProposalTable">
    <w:name w:val="Proposal Table"/>
    <w:basedOn w:val="TableNormal"/>
    <w:uiPriority w:val="99"/>
    <w:rsid w:val="00C92CD2"/>
    <w:pPr>
      <w:spacing w:before="120" w:after="120" w:line="240" w:lineRule="auto"/>
    </w:pPr>
    <w:rPr>
      <w:rFonts w:cs="Times New Roman"/>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style>
  <w:style w:type="paragraph" w:styleId="BalloonText">
    <w:name w:val="Balloon Text"/>
    <w:basedOn w:val="Normal"/>
    <w:link w:val="BalloonTextChar"/>
    <w:uiPriority w:val="99"/>
    <w:semiHidden/>
    <w:unhideWhenUsed/>
    <w:rsid w:val="0050594D"/>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50594D"/>
    <w:rPr>
      <w:rFonts w:ascii="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0B041A4BC14743961074CB974E5BB6"/>
        <w:category>
          <w:name w:val="General"/>
          <w:gallery w:val="placeholder"/>
        </w:category>
        <w:types>
          <w:type w:val="bbPlcHdr"/>
        </w:types>
        <w:behaviors>
          <w:behavior w:val="content"/>
        </w:behaviors>
        <w:guid w:val="{DBF3D966-45A6-48B5-8072-F1EBE2432A0F}"/>
      </w:docPartPr>
      <w:docPartBody>
        <w:p w:rsidR="00000000" w:rsidRDefault="00985839" w:rsidP="00985839">
          <w:pPr>
            <w:pStyle w:val="E60B041A4BC14743961074CB974E5BB6"/>
          </w:pPr>
          <w:r>
            <w:t>Price</w:t>
          </w:r>
        </w:p>
      </w:docPartBody>
    </w:docPart>
    <w:docPart>
      <w:docPartPr>
        <w:name w:val="7FEE6BECDE46441BA8ABA3B96973F75E"/>
        <w:category>
          <w:name w:val="General"/>
          <w:gallery w:val="placeholder"/>
        </w:category>
        <w:types>
          <w:type w:val="bbPlcHdr"/>
        </w:types>
        <w:behaviors>
          <w:behavior w:val="content"/>
        </w:behaviors>
        <w:guid w:val="{1B8746D5-B555-44ED-93D4-236C80D9BF66}"/>
      </w:docPartPr>
      <w:docPartBody>
        <w:p w:rsidR="00000000" w:rsidRDefault="00985839" w:rsidP="00985839">
          <w:pPr>
            <w:pStyle w:val="7FEE6BECDE46441BA8ABA3B96973F75E"/>
          </w:pPr>
          <w:r>
            <w:t>Item Description</w:t>
          </w:r>
        </w:p>
      </w:docPartBody>
    </w:docPart>
    <w:docPart>
      <w:docPartPr>
        <w:name w:val="E63DE4C31BB3465EA075B43F06E30894"/>
        <w:category>
          <w:name w:val="General"/>
          <w:gallery w:val="placeholder"/>
        </w:category>
        <w:types>
          <w:type w:val="bbPlcHdr"/>
        </w:types>
        <w:behaviors>
          <w:behavior w:val="content"/>
        </w:behaviors>
        <w:guid w:val="{B15EA0C1-2996-488E-A348-82EF85393EE9}"/>
      </w:docPartPr>
      <w:docPartBody>
        <w:p w:rsidR="00000000" w:rsidRDefault="00985839" w:rsidP="00985839">
          <w:pPr>
            <w:pStyle w:val="E63DE4C31BB3465EA075B43F06E30894"/>
          </w:pPr>
          <w:r>
            <w:t>Total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Times New Roman"/>
    <w:charset w:val="00"/>
    <w:family w:val="auto"/>
    <w:pitch w:val="default"/>
  </w:font>
  <w:font w:name="Montserrat">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839"/>
    <w:rsid w:val="007A1917"/>
    <w:rsid w:val="00985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460BF559AC4F789A8F6D142CF8E82B">
    <w:name w:val="E6460BF559AC4F789A8F6D142CF8E82B"/>
    <w:rsid w:val="00985839"/>
  </w:style>
  <w:style w:type="paragraph" w:customStyle="1" w:styleId="00727BE9391D4581898636981FA53A42">
    <w:name w:val="00727BE9391D4581898636981FA53A42"/>
    <w:rsid w:val="00985839"/>
  </w:style>
  <w:style w:type="paragraph" w:customStyle="1" w:styleId="365A74C7A014461F87CDA8F7682FED98">
    <w:name w:val="365A74C7A014461F87CDA8F7682FED98"/>
    <w:rsid w:val="00985839"/>
  </w:style>
  <w:style w:type="paragraph" w:customStyle="1" w:styleId="E60B041A4BC14743961074CB974E5BB6">
    <w:name w:val="E60B041A4BC14743961074CB974E5BB6"/>
    <w:rsid w:val="00985839"/>
  </w:style>
  <w:style w:type="paragraph" w:customStyle="1" w:styleId="7FEE6BECDE46441BA8ABA3B96973F75E">
    <w:name w:val="7FEE6BECDE46441BA8ABA3B96973F75E"/>
    <w:rsid w:val="00985839"/>
  </w:style>
  <w:style w:type="paragraph" w:customStyle="1" w:styleId="E63DE4C31BB3465EA075B43F06E30894">
    <w:name w:val="E63DE4C31BB3465EA075B43F06E30894"/>
    <w:rsid w:val="009858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1090</Words>
  <Characters>6216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Hammer Krabbe</dc:creator>
  <cp:lastModifiedBy>Stephanie Hammer Krabbe</cp:lastModifiedBy>
  <cp:revision>4</cp:revision>
  <cp:lastPrinted>2018-11-05T09:44:00Z</cp:lastPrinted>
  <dcterms:created xsi:type="dcterms:W3CDTF">2018-11-05T09:37:00Z</dcterms:created>
  <dcterms:modified xsi:type="dcterms:W3CDTF">2018-11-05T09:52:00Z</dcterms:modified>
</cp:coreProperties>
</file>